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shd w:val="clear" w:fill="FFFFFF"/>
        </w:rPr>
        <w:t>中华人民共和国人力资源和社会保障部令</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　</w:t>
      </w:r>
      <w:r>
        <w:rPr>
          <w:rStyle w:val="4"/>
          <w:rFonts w:hint="eastAsia" w:ascii="宋体" w:hAnsi="宋体" w:eastAsia="宋体" w:cs="宋体"/>
          <w:i w:val="0"/>
          <w:caps w:val="0"/>
          <w:color w:val="000000"/>
          <w:spacing w:val="0"/>
          <w:sz w:val="24"/>
          <w:szCs w:val="24"/>
          <w:shd w:val="clear" w:fill="FFFFFF"/>
        </w:rPr>
        <w:t>8</w:t>
      </w:r>
      <w:r>
        <w:rPr>
          <w:rFonts w:hint="eastAsia" w:ascii="宋体" w:hAnsi="宋体" w:eastAsia="宋体" w:cs="宋体"/>
          <w:b w:val="0"/>
          <w:i w:val="0"/>
          <w:caps w:val="0"/>
          <w:color w:val="000000"/>
          <w:spacing w:val="0"/>
          <w:sz w:val="24"/>
          <w:szCs w:val="24"/>
          <w:shd w:val="clear" w:fill="FFFFFF"/>
        </w:rPr>
        <w:t>　号</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新修订的《工伤认定办法》已经人力资源和社会保障部第56次部务会议通过，现予公布，自2011年1月1日起施行。劳动和社会保障部2003年9月23日颁布的《工伤认定办法》同时废止。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二○一○年十二月三十一日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bookmarkStart w:id="0" w:name="_GoBack"/>
      <w:r>
        <w:rPr>
          <w:rStyle w:val="4"/>
          <w:rFonts w:hint="eastAsia" w:ascii="宋体" w:hAnsi="宋体" w:eastAsia="宋体" w:cs="宋体"/>
          <w:i w:val="0"/>
          <w:caps w:val="0"/>
          <w:color w:val="000000"/>
          <w:spacing w:val="0"/>
          <w:sz w:val="36"/>
          <w:szCs w:val="36"/>
          <w:shd w:val="clear" w:fill="FFFFFF"/>
        </w:rPr>
        <w:t>工伤认定办法</w:t>
      </w:r>
    </w:p>
    <w:bookmarkEnd w:id="0"/>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r>
        <w:rPr>
          <w:rStyle w:val="4"/>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　为规范工伤认定程序，依法进行工伤认定，维护当事人的合法权益，根据《工伤保险条例》的有关规定，制定本办法。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b w:val="0"/>
          <w:i w:val="0"/>
          <w:caps w:val="0"/>
          <w:color w:val="000000"/>
          <w:spacing w:val="0"/>
          <w:sz w:val="24"/>
          <w:szCs w:val="24"/>
          <w:shd w:val="clear" w:fill="FFFFFF"/>
        </w:rPr>
        <w:t>　社会保险行政部门进行工伤认定按照本办法执行。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b w:val="0"/>
          <w:i w:val="0"/>
          <w:caps w:val="0"/>
          <w:color w:val="000000"/>
          <w:spacing w:val="0"/>
          <w:sz w:val="24"/>
          <w:szCs w:val="24"/>
          <w:shd w:val="clear" w:fill="FFFFFF"/>
        </w:rPr>
        <w:t>　工伤认定应当客观公正、简捷方便，认定程序应当向社会公开。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b w:val="0"/>
          <w:i w:val="0"/>
          <w:caps w:val="0"/>
          <w:color w:val="000000"/>
          <w:spacing w:val="0"/>
          <w:sz w:val="24"/>
          <w:szCs w:val="24"/>
          <w:shd w:val="clear" w:fill="FFFFFF"/>
        </w:rPr>
        <w:t>　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按照前款规定应当向省级社会保险行政部门提出工伤认定申请的，根据属地原则应当向用人单位所在地设区的市级社会保险行政部门提出。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　用人单位未在规定的时限内提出工伤认定申请的，受伤害职工或者其近亲属、工会组织在事故伤害发生之日或者被诊断、鉴定为职业病之日起1年内，可以直接按照本办法第四条规定提出工伤认定申请。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　提出工伤认定申请应当填写《工伤认定申请表》，并提交下列材料：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（一）劳动、聘用合同文本复印件或者与用人单位存在劳动关系（包括事实劳动关系）、人事关系的其他证明材料；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（二）医疗机构出具的受伤后诊断证明书或者职业病诊断证明书（或者职业病诊断鉴定书）。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　工伤认定申请人提交的申请材料符合要求，属于社会保险行政部门管辖范围且在受理时限内的，社会保险行政部门应当受理。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　社会保险行政部门收到工伤认定申请后，应当在15日内对申请人提交的材料进行审核，材料完整的，作出受理或者不予受理的决定；材料不完整的，应当以书面形式一次性告知申请人需要补正的全部材料。社会保险行政部门收到申请人提交的全部补正材料后，应当在15日内作出受理或者不予受理的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社会保险行政部门决定受理的，应当出具《工伤认定申请受理决定书》；决定不予受理的，应当出具《工伤认定申请不予受理决定书》。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　社会保险行政部门受理工伤认定申请后，可以根据需要对申请人提供的证据进行调查核实。</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　社会保险行政部门进行调查核实，应当由两名以上工作人员共同进行，并出示执行公务的证件。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　社会保险行政部门工作人员在工伤认定中，可以进行以下调查核实工作：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（一）根据工作需要，进入有关单位和事故现场；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（二）依法查阅与工伤认定有关的资料，询问有关人员并作出调查笔录；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（三）记录、录音、录像和复制与工伤认定有关的资料。调查核实工作的证据收集参照行政诉讼证据收集的有关规定执行。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　社会保险行政部门工作人员进行调查核实时，有关单位和个人应当予以协助。用人单位、工会组织、医疗机构以及有关部门应当负责安排相关人员配合工作，据实提供情况和证明材料。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　社会保险行政部门在进行工伤认定时，对申请人提供的符合国家有关规定的职业病诊断证明书或者职业病诊断鉴定书，不再进行调查核实。职业病诊断证明书或者职业病诊断鉴定书不符合国家规定的要求和格式的，社会保险行政部门可以要求出具证据部门重新提供。</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　社会保险行政部门受理工伤认定申请后，可以根据工作需要，委托其他统筹地区的社会保险行政部门或者相关部门进行调查核实。</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　社会保险行政部门工作人员进行调查核实时，应当履行下列义务：</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（一）保守有关单位商业秘密以及个人隐私；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（二）为提供情况的有关人员保密。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　社会保险行政部门工作人员与工伤认定申请人有利害关系的，应当回避。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b w:val="0"/>
          <w:i w:val="0"/>
          <w:caps w:val="0"/>
          <w:color w:val="000000"/>
          <w:spacing w:val="0"/>
          <w:sz w:val="24"/>
          <w:szCs w:val="24"/>
          <w:shd w:val="clear" w:fill="FFFFFF"/>
        </w:rPr>
        <w:t>　职工或者其近亲属认为是工伤，用人单位不认为是工伤的，由该用人单位承担举证责任。用人单位拒不举证的，社会保险行政部门可以根据受伤害职工提供的证据或者调查取得的证据，依法作出工伤认定决定。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　社会保险行政部门应当自受理工伤认定申请之日起60日内作出工伤认定决定，出具《认定工伤决定书》或者《不予认定工伤决定书》。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　《认定工伤决定书》应当载明下列事项：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（一）用人单位全称；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（二）职工的姓名、性别、年龄、职业、身份证号码；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（三）受伤害部位、事故时间和诊断时间或职业病名称、受伤害经过和核实情况、医疗救治的基本情况和诊断结论；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（四）认定工伤或者视同工伤的依据；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（五）不服认定决定申请行政复议或者提起行政诉讼的部门和时限；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（六）作出认定工伤或者视同工伤决定的时间。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《不予认定工伤决定书》应当载明下列事项：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（一）用人单位全称；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（二）职工的姓名、性别、年龄、职业、身份证号码；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（三）不予认定工伤或者不视同工伤的依据；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（四）不服认定决定申请行政复议或者提起行政诉讼的部门和时限；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（五）作出不予认定工伤或者不视同工伤决定的时间。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《认定工伤决定书》和《不予认定工伤决定书》应当加盖社会保险行政部门工伤认定专用印章。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　社会保险行政部门受理工伤认定申请后，作出工伤认定决定需要以司法机关或者有关行政主管部门的结论为依据的，在司法机关或者有关行政主管部门尚未作出结论期间，作出工伤认定决定的时限中止，并书面通知申请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　社会保险行政部门对于事实清楚、权利义务明确的工伤认定申请，应当自受理工伤认定申请之日起15日内作出工伤认定决定。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　社会保险行政部门应当自工伤认定决定作出之日起20日内，将《认定工伤决定书》或者《不予认定工伤决定书》送达受伤害职工（或者其近亲属）和用人单位，并抄送社会保险经办机构。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《认定工伤决定书》和《不予认定工伤决定书》的送达参照民事法律有关送达的规定执行。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　职工或者其近亲属、用人单位对不予受理决定不服或者对工伤认定决定不服的，可以依法申请行政复议或者提起行政诉讼。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　工伤认定结束后，社会保险行政部门应当将工伤认定的有关资料保存50年。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　用人单位拒不协助社会保险行政部门对事故伤害进行调查核实的，由社会保险行政部门责令改正，处2000元以上2万元以下的罚款。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b w:val="0"/>
          <w:i w:val="0"/>
          <w:caps w:val="0"/>
          <w:color w:val="000000"/>
          <w:spacing w:val="0"/>
          <w:sz w:val="24"/>
          <w:szCs w:val="24"/>
          <w:shd w:val="clear" w:fill="FFFFFF"/>
        </w:rPr>
        <w:t>　本办法中的《工伤认定申请表》、《工伤认定申请受理决定书》、《工伤认定申请不予受理决定书》、《认定工伤决定书》、《不予认定工伤决定书》的样式由国务院社会保险行政部门统一制定。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　本办法自2011年1月1日起施行。劳动和社会保障部2003年9月23日颁布的《工伤认定办法》同时废止。</w:t>
      </w: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pacing w:line="432" w:lineRule="atLeast"/>
        <w:jc w:val="left"/>
      </w:pPr>
      <w:r>
        <w:rPr>
          <w:rFonts w:hint="eastAsia" w:ascii="宋体" w:hAnsi="宋体" w:eastAsia="宋体" w:cs="宋体"/>
          <w:caps w:val="0"/>
          <w:color w:val="000000"/>
          <w:spacing w:val="0"/>
          <w:sz w:val="24"/>
          <w:szCs w:val="24"/>
          <w:u w:val="none"/>
        </w:rPr>
        <w:t>编号：</w:t>
      </w:r>
    </w:p>
    <w:p>
      <w:pPr>
        <w:pStyle w:val="2"/>
        <w:keepNext w:val="0"/>
        <w:keepLines w:val="0"/>
        <w:widowControl/>
        <w:suppressLineNumbers w:val="0"/>
        <w:spacing w:line="432" w:lineRule="atLeast"/>
        <w:jc w:val="center"/>
      </w:pPr>
      <w:r>
        <w:rPr>
          <w:rStyle w:val="4"/>
          <w:rFonts w:hint="eastAsia" w:ascii="宋体" w:hAnsi="宋体" w:eastAsia="宋体" w:cs="宋体"/>
          <w:caps w:val="0"/>
          <w:color w:val="000000"/>
          <w:spacing w:val="0"/>
          <w:sz w:val="24"/>
          <w:szCs w:val="24"/>
          <w:u w:val="none"/>
        </w:rPr>
        <w:t>工 伤 认 定申 请 表</w:t>
      </w:r>
    </w:p>
    <w:p>
      <w:pPr>
        <w:pStyle w:val="2"/>
        <w:keepNext w:val="0"/>
        <w:keepLines w:val="0"/>
        <w:widowControl/>
        <w:suppressLineNumbers w:val="0"/>
        <w:spacing w:line="432" w:lineRule="atLeast"/>
        <w:jc w:val="left"/>
        <w:rPr>
          <w:rFonts w:hint="eastAsia" w:ascii="宋体" w:hAnsi="宋体" w:eastAsia="宋体" w:cs="宋体"/>
          <w:caps w:val="0"/>
          <w:color w:val="000000"/>
          <w:spacing w:val="0"/>
          <w:sz w:val="24"/>
          <w:szCs w:val="24"/>
          <w:u w:val="none"/>
        </w:rPr>
      </w:pPr>
      <w:r>
        <w:rPr>
          <w:rFonts w:hint="eastAsia" w:ascii="宋体" w:hAnsi="宋体" w:eastAsia="宋体" w:cs="宋体"/>
          <w:caps w:val="0"/>
          <w:color w:val="000000"/>
          <w:spacing w:val="0"/>
          <w:sz w:val="24"/>
          <w:szCs w:val="24"/>
          <w:u w:val="none"/>
        </w:rPr>
        <w:t>申请人：</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受伤害职工：</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申请人与受伤害职工关系：</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填表日期： 年　月　日　</w:t>
      </w:r>
    </w:p>
    <w:tbl>
      <w:tblPr>
        <w:tblW w:w="88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1039"/>
        <w:gridCol w:w="1038"/>
        <w:gridCol w:w="1227"/>
        <w:gridCol w:w="882"/>
        <w:gridCol w:w="1227"/>
        <w:gridCol w:w="1623"/>
        <w:gridCol w:w="1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645" w:hRule="atLeast"/>
        </w:trPr>
        <w:tc>
          <w:tcPr>
            <w:tcW w:w="20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职工姓名</w:t>
            </w:r>
          </w:p>
        </w:tc>
        <w:tc>
          <w:tcPr>
            <w:tcW w:w="122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Calibri" w:hAnsi="Calibri" w:eastAsia="宋体" w:cs="Calibri"/>
                <w:i w:val="0"/>
                <w:color w:val="3F3F3F"/>
                <w:sz w:val="24"/>
                <w:szCs w:val="24"/>
                <w:u w:val="none"/>
              </w:rPr>
            </w:pPr>
          </w:p>
        </w:tc>
        <w:tc>
          <w:tcPr>
            <w:tcW w:w="8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性别</w:t>
            </w:r>
          </w:p>
        </w:tc>
        <w:tc>
          <w:tcPr>
            <w:tcW w:w="122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出生日期</w:t>
            </w:r>
          </w:p>
        </w:tc>
        <w:tc>
          <w:tcPr>
            <w:tcW w:w="17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Calibri" w:hAnsi="Calibri" w:eastAsia="宋体" w:cs="Calibri"/>
                <w:i w:val="0"/>
                <w:color w:val="3F3F3F"/>
                <w:sz w:val="24"/>
                <w:szCs w:val="24"/>
                <w:u w:val="none"/>
              </w:rPr>
            </w:pPr>
            <w:r>
              <w:rPr>
                <w:rFonts w:hint="default" w:ascii="Calibri" w:hAnsi="Calibri" w:eastAsia="宋体" w:cs="Calibri"/>
                <w:i w:val="0"/>
                <w:color w:val="3F3F3F"/>
                <w:kern w:val="0"/>
                <w:sz w:val="24"/>
                <w:szCs w:val="24"/>
                <w:u w:val="none"/>
                <w:lang w:val="en-US" w:eastAsia="zh-CN" w:bidi="ar"/>
              </w:rPr>
              <w:t xml:space="preserve">  </w:t>
            </w:r>
            <w:r>
              <w:rPr>
                <w:rStyle w:val="6"/>
                <w:lang w:val="en-US" w:eastAsia="zh-CN" w:bidi="ar"/>
              </w:rPr>
              <w:t xml:space="preserve"> 年 </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月</w:t>
            </w:r>
            <w:r>
              <w:rPr>
                <w:rStyle w:val="7"/>
                <w:rFonts w:eastAsia="宋体"/>
                <w:lang w:val="en-US" w:eastAsia="zh-CN" w:bidi="ar"/>
              </w:rPr>
              <w:t xml:space="preserve"> </w:t>
            </w:r>
            <w:r>
              <w:rPr>
                <w:rStyle w:val="6"/>
                <w:lang w:val="en-US" w:eastAsia="zh-CN" w:bidi="ar"/>
              </w:rPr>
              <w:t xml:space="preserve">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45" w:hRule="atLeast"/>
        </w:trPr>
        <w:tc>
          <w:tcPr>
            <w:tcW w:w="20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身份证号码</w:t>
            </w:r>
          </w:p>
        </w:tc>
        <w:tc>
          <w:tcPr>
            <w:tcW w:w="3336"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联系电话</w:t>
            </w:r>
          </w:p>
        </w:tc>
        <w:tc>
          <w:tcPr>
            <w:tcW w:w="17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45" w:hRule="atLeast"/>
        </w:trPr>
        <w:tc>
          <w:tcPr>
            <w:tcW w:w="20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家庭地址</w:t>
            </w:r>
          </w:p>
        </w:tc>
        <w:tc>
          <w:tcPr>
            <w:tcW w:w="3336"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邮政编码</w:t>
            </w:r>
          </w:p>
        </w:tc>
        <w:tc>
          <w:tcPr>
            <w:tcW w:w="17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20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工作单位</w:t>
            </w:r>
          </w:p>
        </w:tc>
        <w:tc>
          <w:tcPr>
            <w:tcW w:w="3336"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联系电话</w:t>
            </w:r>
          </w:p>
        </w:tc>
        <w:tc>
          <w:tcPr>
            <w:tcW w:w="17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45" w:hRule="atLeast"/>
        </w:trPr>
        <w:tc>
          <w:tcPr>
            <w:tcW w:w="20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单位地址</w:t>
            </w:r>
          </w:p>
        </w:tc>
        <w:tc>
          <w:tcPr>
            <w:tcW w:w="3336"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邮政编码</w:t>
            </w:r>
          </w:p>
        </w:tc>
        <w:tc>
          <w:tcPr>
            <w:tcW w:w="17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20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职业、工种或工作岗位</w:t>
            </w:r>
          </w:p>
        </w:tc>
        <w:tc>
          <w:tcPr>
            <w:tcW w:w="3336"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参加工作时间</w:t>
            </w:r>
          </w:p>
        </w:tc>
        <w:tc>
          <w:tcPr>
            <w:tcW w:w="17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30" w:hRule="atLeast"/>
        </w:trPr>
        <w:tc>
          <w:tcPr>
            <w:tcW w:w="2077"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事故时间、地点及主要原因</w:t>
            </w:r>
          </w:p>
        </w:tc>
        <w:tc>
          <w:tcPr>
            <w:tcW w:w="3336"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诊断时间</w:t>
            </w:r>
          </w:p>
        </w:tc>
        <w:tc>
          <w:tcPr>
            <w:tcW w:w="1780"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07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3F3F3F"/>
                <w:sz w:val="24"/>
                <w:szCs w:val="24"/>
                <w:u w:val="none"/>
              </w:rPr>
            </w:pPr>
          </w:p>
        </w:tc>
        <w:tc>
          <w:tcPr>
            <w:tcW w:w="3336"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3F3F3F"/>
                <w:sz w:val="24"/>
                <w:szCs w:val="24"/>
                <w:u w:val="none"/>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207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3F3F3F"/>
                <w:sz w:val="24"/>
                <w:szCs w:val="24"/>
                <w:u w:val="none"/>
              </w:rPr>
            </w:pPr>
          </w:p>
        </w:tc>
        <w:tc>
          <w:tcPr>
            <w:tcW w:w="3336"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3F3F3F"/>
                <w:sz w:val="24"/>
                <w:szCs w:val="24"/>
                <w:u w:val="none"/>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07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3F3F3F"/>
                <w:sz w:val="24"/>
                <w:szCs w:val="24"/>
                <w:u w:val="none"/>
              </w:rPr>
            </w:pPr>
          </w:p>
        </w:tc>
        <w:tc>
          <w:tcPr>
            <w:tcW w:w="3336"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3F3F3F"/>
                <w:sz w:val="24"/>
                <w:szCs w:val="24"/>
                <w:u w:val="none"/>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600" w:hRule="atLeast"/>
        </w:trPr>
        <w:tc>
          <w:tcPr>
            <w:tcW w:w="20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受伤害部位</w:t>
            </w:r>
          </w:p>
        </w:tc>
        <w:tc>
          <w:tcPr>
            <w:tcW w:w="3336"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c>
          <w:tcPr>
            <w:tcW w:w="1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职业病名称</w:t>
            </w:r>
          </w:p>
        </w:tc>
        <w:tc>
          <w:tcPr>
            <w:tcW w:w="17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14" w:hRule="atLeast"/>
        </w:trPr>
        <w:tc>
          <w:tcPr>
            <w:tcW w:w="2077" w:type="dxa"/>
            <w:gridSpan w:val="2"/>
            <w:tcBorders>
              <w:top w:val="single" w:color="000000" w:sz="4" w:space="0"/>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接触职业病危害岗位</w:t>
            </w:r>
          </w:p>
        </w:tc>
        <w:tc>
          <w:tcPr>
            <w:tcW w:w="3336" w:type="dxa"/>
            <w:gridSpan w:val="3"/>
            <w:tcBorders>
              <w:top w:val="single" w:color="000000" w:sz="4" w:space="0"/>
              <w:left w:val="single" w:color="000000" w:sz="4" w:space="0"/>
              <w:bottom w:val="single" w:color="000000" w:sz="4" w:space="0"/>
              <w:right w:val="single" w:color="000000" w:sz="4" w:space="0"/>
            </w:tcBorders>
            <w:shd w:val="clear"/>
            <w:vAlign w:val="center"/>
          </w:tcPr>
          <w:p>
            <w:pPr>
              <w:jc w:val="left"/>
              <w:rPr>
                <w:rFonts w:hint="default" w:ascii="Calibri" w:hAnsi="Calibri" w:eastAsia="宋体" w:cs="Calibri"/>
                <w:i w:val="0"/>
                <w:color w:val="3F3F3F"/>
                <w:sz w:val="24"/>
                <w:szCs w:val="24"/>
                <w:u w:val="none"/>
              </w:rPr>
            </w:pPr>
          </w:p>
        </w:tc>
        <w:tc>
          <w:tcPr>
            <w:tcW w:w="1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接触职业病危害时间</w:t>
            </w:r>
          </w:p>
        </w:tc>
        <w:tc>
          <w:tcPr>
            <w:tcW w:w="17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85" w:hRule="atLeast"/>
        </w:trPr>
        <w:tc>
          <w:tcPr>
            <w:tcW w:w="8816" w:type="dxa"/>
            <w:gridSpan w:val="7"/>
            <w:vMerge w:val="restart"/>
            <w:tcBorders>
              <w:top w:val="single" w:color="000000" w:sz="4" w:space="0"/>
              <w:left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r>
              <w:rPr>
                <w:rFonts w:hint="eastAsia" w:ascii="宋体" w:hAnsi="宋体" w:eastAsia="宋体" w:cs="宋体"/>
                <w:i w:val="0"/>
                <w:color w:val="3F3F3F"/>
                <w:kern w:val="0"/>
                <w:sz w:val="24"/>
                <w:szCs w:val="24"/>
                <w:u w:val="none"/>
                <w:lang w:val="en-US" w:eastAsia="zh-CN" w:bidi="ar"/>
              </w:rPr>
              <w:t>受伤害经过简述（可附页）</w:t>
            </w: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3F3F3F"/>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8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8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2" w:hRule="atLeast"/>
        </w:trPr>
        <w:tc>
          <w:tcPr>
            <w:tcW w:w="8816" w:type="dxa"/>
            <w:gridSpan w:val="7"/>
            <w:vMerge w:val="continue"/>
            <w:tcBorders>
              <w:top w:val="single" w:color="000000" w:sz="4" w:space="0"/>
              <w:left w:val="single" w:color="000000" w:sz="4" w:space="0"/>
              <w:bottom w:val="single" w:color="auto" w:sz="4" w:space="0"/>
              <w:right w:val="single" w:color="000000" w:sz="4" w:space="0"/>
            </w:tcBorders>
            <w:shd w:val="clear"/>
            <w:vAlign w:val="top"/>
          </w:tcPr>
          <w:p>
            <w:pPr>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16" w:type="dxa"/>
            <w:gridSpan w:val="7"/>
            <w:vMerge w:val="restart"/>
            <w:tcBorders>
              <w:top w:val="single" w:color="000000" w:sz="4" w:space="0"/>
              <w:left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申请事项：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8816" w:type="dxa"/>
            <w:gridSpan w:val="7"/>
            <w:tcBorders>
              <w:left w:val="single" w:color="000000" w:sz="4" w:space="0"/>
              <w:right w:val="single" w:color="000000" w:sz="4" w:space="0"/>
            </w:tcBorders>
            <w:shd w:val="clear"/>
            <w:vAlign w:val="top"/>
          </w:tcPr>
          <w:p>
            <w:pPr>
              <w:keepNext w:val="0"/>
              <w:keepLines w:val="0"/>
              <w:widowControl/>
              <w:suppressLineNumbers w:val="0"/>
              <w:jc w:val="right"/>
              <w:textAlignment w:val="top"/>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申请人签字：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816" w:type="dxa"/>
            <w:gridSpan w:val="7"/>
            <w:tcBorders>
              <w:left w:val="single" w:color="000000" w:sz="4" w:space="0"/>
              <w:right w:val="single" w:color="000000" w:sz="4" w:space="0"/>
            </w:tcBorders>
            <w:shd w:val="clear"/>
            <w:vAlign w:val="top"/>
          </w:tcPr>
          <w:p>
            <w:pPr>
              <w:keepNext w:val="0"/>
              <w:keepLines w:val="0"/>
              <w:widowControl/>
              <w:suppressLineNumbers w:val="0"/>
              <w:jc w:val="right"/>
              <w:textAlignment w:val="top"/>
              <w:rPr>
                <w:rFonts w:hint="default" w:ascii="Calibri" w:hAnsi="Calibri" w:eastAsia="宋体" w:cs="Calibri"/>
                <w:i w:val="0"/>
                <w:color w:val="3F3F3F"/>
                <w:sz w:val="24"/>
                <w:szCs w:val="24"/>
                <w:u w:val="none"/>
              </w:rPr>
            </w:pPr>
            <w:r>
              <w:rPr>
                <w:rFonts w:hint="default" w:ascii="Calibri" w:hAnsi="Calibri" w:eastAsia="宋体" w:cs="Calibri"/>
                <w:i w:val="0"/>
                <w:color w:val="3F3F3F"/>
                <w:kern w:val="0"/>
                <w:sz w:val="24"/>
                <w:szCs w:val="24"/>
                <w:u w:val="none"/>
                <w:lang w:val="en-US" w:eastAsia="zh-CN" w:bidi="ar"/>
              </w:rPr>
              <w:t xml:space="preserve">                                                  </w:t>
            </w:r>
            <w:r>
              <w:rPr>
                <w:rStyle w:val="6"/>
                <w:lang w:val="en-US" w:eastAsia="zh-CN" w:bidi="ar"/>
              </w:rPr>
              <w:t>年　</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月　</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8816" w:type="dxa"/>
            <w:gridSpan w:val="7"/>
            <w:vMerge w:val="restart"/>
            <w:tcBorders>
              <w:top w:val="single" w:color="000000" w:sz="4" w:space="0"/>
              <w:left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用人单位意见：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16" w:type="dxa"/>
            <w:gridSpan w:val="7"/>
            <w:tcBorders>
              <w:left w:val="single" w:color="000000" w:sz="4" w:space="0"/>
              <w:right w:val="single" w:color="000000" w:sz="4" w:space="0"/>
            </w:tcBorders>
            <w:shd w:val="clear"/>
            <w:vAlign w:val="top"/>
          </w:tcPr>
          <w:p>
            <w:pPr>
              <w:keepNext w:val="0"/>
              <w:keepLines w:val="0"/>
              <w:widowControl/>
              <w:suppressLineNumbers w:val="0"/>
              <w:jc w:val="right"/>
              <w:textAlignment w:val="top"/>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经办人签字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8816" w:type="dxa"/>
            <w:gridSpan w:val="7"/>
            <w:tcBorders>
              <w:left w:val="single" w:color="000000" w:sz="4" w:space="0"/>
              <w:right w:val="single" w:color="000000" w:sz="4" w:space="0"/>
            </w:tcBorders>
            <w:shd w:val="clear"/>
            <w:vAlign w:val="top"/>
          </w:tcPr>
          <w:p>
            <w:pPr>
              <w:keepNext w:val="0"/>
              <w:keepLines w:val="0"/>
              <w:widowControl/>
              <w:suppressLineNumbers w:val="0"/>
              <w:jc w:val="right"/>
              <w:textAlignment w:val="top"/>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8816" w:type="dxa"/>
            <w:gridSpan w:val="7"/>
            <w:tcBorders>
              <w:left w:val="single" w:color="000000" w:sz="4" w:space="0"/>
              <w:right w:val="single" w:color="000000" w:sz="4" w:space="0"/>
            </w:tcBorders>
            <w:shd w:val="clear"/>
            <w:vAlign w:val="top"/>
          </w:tcPr>
          <w:p>
            <w:pPr>
              <w:jc w:val="left"/>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45" w:hRule="atLeast"/>
        </w:trPr>
        <w:tc>
          <w:tcPr>
            <w:tcW w:w="8816" w:type="dxa"/>
            <w:gridSpan w:val="7"/>
            <w:tcBorders>
              <w:left w:val="single" w:color="000000" w:sz="4" w:space="0"/>
              <w:right w:val="single" w:color="000000" w:sz="4" w:space="0"/>
            </w:tcBorders>
            <w:shd w:val="clear"/>
            <w:vAlign w:val="top"/>
          </w:tcPr>
          <w:p>
            <w:pPr>
              <w:keepNext w:val="0"/>
              <w:keepLines w:val="0"/>
              <w:widowControl/>
              <w:suppressLineNumbers w:val="0"/>
              <w:jc w:val="right"/>
              <w:textAlignment w:val="top"/>
              <w:rPr>
                <w:rFonts w:hint="default" w:ascii="Calibri" w:hAnsi="Calibri" w:eastAsia="宋体" w:cs="Calibri"/>
                <w:i w:val="0"/>
                <w:color w:val="3F3F3F"/>
                <w:sz w:val="24"/>
                <w:szCs w:val="24"/>
                <w:u w:val="none"/>
              </w:rPr>
            </w:pPr>
            <w:r>
              <w:rPr>
                <w:rFonts w:hint="default" w:ascii="Calibri" w:hAnsi="Calibri" w:eastAsia="宋体" w:cs="Calibri"/>
                <w:i w:val="0"/>
                <w:color w:val="3F3F3F"/>
                <w:kern w:val="0"/>
                <w:sz w:val="24"/>
                <w:szCs w:val="24"/>
                <w:u w:val="none"/>
                <w:lang w:val="en-US" w:eastAsia="zh-CN" w:bidi="ar"/>
              </w:rPr>
              <w:t xml:space="preserve">                                                </w:t>
            </w:r>
            <w:r>
              <w:rPr>
                <w:rStyle w:val="6"/>
                <w:lang w:val="en-US" w:eastAsia="zh-CN" w:bidi="ar"/>
              </w:rPr>
              <w:t>年</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　月　</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039" w:type="dxa"/>
            <w:tcBorders>
              <w:top w:val="single" w:color="000000" w:sz="4" w:space="0"/>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社</w:t>
            </w:r>
          </w:p>
        </w:tc>
        <w:tc>
          <w:tcPr>
            <w:tcW w:w="1038" w:type="dxa"/>
            <w:tcBorders>
              <w:top w:val="single" w:color="000000" w:sz="4" w:space="0"/>
              <w:left w:val="single" w:color="000000" w:sz="4" w:space="0"/>
            </w:tcBorders>
            <w:shd w:val="clear"/>
            <w:vAlign w:val="center"/>
          </w:tcPr>
          <w:p>
            <w:pPr>
              <w:rPr>
                <w:rFonts w:hint="eastAsia" w:ascii="宋体" w:hAnsi="宋体" w:eastAsia="宋体" w:cs="宋体"/>
                <w:i w:val="0"/>
                <w:color w:val="000000"/>
                <w:sz w:val="22"/>
                <w:szCs w:val="22"/>
                <w:u w:val="none"/>
              </w:rPr>
            </w:pPr>
          </w:p>
        </w:tc>
        <w:tc>
          <w:tcPr>
            <w:tcW w:w="1227" w:type="dxa"/>
            <w:tcBorders>
              <w:top w:val="single" w:color="000000" w:sz="4" w:space="0"/>
            </w:tcBorders>
            <w:shd w:val="clear"/>
            <w:vAlign w:val="center"/>
          </w:tcPr>
          <w:p>
            <w:pPr>
              <w:rPr>
                <w:rFonts w:hint="eastAsia" w:ascii="宋体" w:hAnsi="宋体" w:eastAsia="宋体" w:cs="宋体"/>
                <w:i w:val="0"/>
                <w:color w:val="000000"/>
                <w:sz w:val="22"/>
                <w:szCs w:val="22"/>
                <w:u w:val="none"/>
              </w:rPr>
            </w:pPr>
          </w:p>
        </w:tc>
        <w:tc>
          <w:tcPr>
            <w:tcW w:w="882" w:type="dxa"/>
            <w:tcBorders>
              <w:top w:val="single" w:color="000000" w:sz="4" w:space="0"/>
            </w:tcBorders>
            <w:shd w:val="clear"/>
            <w:vAlign w:val="center"/>
          </w:tcPr>
          <w:p>
            <w:pPr>
              <w:rPr>
                <w:rFonts w:hint="eastAsia" w:ascii="宋体" w:hAnsi="宋体" w:eastAsia="宋体" w:cs="宋体"/>
                <w:i w:val="0"/>
                <w:color w:val="000000"/>
                <w:sz w:val="22"/>
                <w:szCs w:val="22"/>
                <w:u w:val="none"/>
              </w:rPr>
            </w:pPr>
          </w:p>
        </w:tc>
        <w:tc>
          <w:tcPr>
            <w:tcW w:w="1227" w:type="dxa"/>
            <w:tcBorders>
              <w:top w:val="single" w:color="000000" w:sz="4" w:space="0"/>
            </w:tcBorders>
            <w:shd w:val="clear"/>
            <w:vAlign w:val="center"/>
          </w:tcPr>
          <w:p>
            <w:pPr>
              <w:rPr>
                <w:rFonts w:hint="eastAsia" w:ascii="宋体" w:hAnsi="宋体" w:eastAsia="宋体" w:cs="宋体"/>
                <w:i w:val="0"/>
                <w:color w:val="000000"/>
                <w:sz w:val="22"/>
                <w:szCs w:val="22"/>
                <w:u w:val="none"/>
              </w:rPr>
            </w:pPr>
          </w:p>
        </w:tc>
        <w:tc>
          <w:tcPr>
            <w:tcW w:w="1623" w:type="dxa"/>
            <w:tcBorders>
              <w:top w:val="single" w:color="000000" w:sz="4" w:space="0"/>
            </w:tcBorders>
            <w:shd w:val="clear"/>
            <w:vAlign w:val="center"/>
          </w:tcPr>
          <w:p>
            <w:pPr>
              <w:rPr>
                <w:rFonts w:hint="eastAsia" w:ascii="宋体" w:hAnsi="宋体" w:eastAsia="宋体" w:cs="宋体"/>
                <w:i w:val="0"/>
                <w:color w:val="000000"/>
                <w:sz w:val="22"/>
                <w:szCs w:val="22"/>
                <w:u w:val="none"/>
              </w:rPr>
            </w:pPr>
          </w:p>
        </w:tc>
        <w:tc>
          <w:tcPr>
            <w:tcW w:w="1780" w:type="dxa"/>
            <w:tcBorders>
              <w:top w:val="single" w:color="000000" w:sz="4" w:space="0"/>
              <w:right w:val="single" w:color="000000" w:sz="4" w:space="0"/>
            </w:tcBorders>
            <w:shd w:val="cle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会</w:t>
            </w:r>
          </w:p>
        </w:tc>
        <w:tc>
          <w:tcPr>
            <w:tcW w:w="7777" w:type="dxa"/>
            <w:gridSpan w:val="6"/>
            <w:tcBorders>
              <w:left w:val="single" w:color="000000" w:sz="4" w:space="0"/>
              <w:right w:val="single" w:color="000000" w:sz="4" w:space="0"/>
            </w:tcBorders>
            <w:shd w:val="clear"/>
            <w:vAlign w:val="bottom"/>
          </w:tcPr>
          <w:p>
            <w:pPr>
              <w:jc w:val="left"/>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保</w:t>
            </w:r>
          </w:p>
        </w:tc>
        <w:tc>
          <w:tcPr>
            <w:tcW w:w="1038" w:type="dxa"/>
            <w:tcBorders>
              <w:left w:val="single" w:color="000000" w:sz="4" w:space="0"/>
            </w:tcBorders>
            <w:shd w:val="clear"/>
            <w:vAlign w:val="center"/>
          </w:tcPr>
          <w:p>
            <w:pPr>
              <w:rPr>
                <w:rFonts w:hint="eastAsia" w:ascii="宋体" w:hAnsi="宋体" w:eastAsia="宋体" w:cs="宋体"/>
                <w:i w:val="0"/>
                <w:color w:val="000000"/>
                <w:sz w:val="22"/>
                <w:szCs w:val="22"/>
                <w:u w:val="none"/>
              </w:rPr>
            </w:pPr>
          </w:p>
        </w:tc>
        <w:tc>
          <w:tcPr>
            <w:tcW w:w="1227" w:type="dxa"/>
            <w:shd w:val="clear"/>
            <w:vAlign w:val="center"/>
          </w:tcPr>
          <w:p>
            <w:pPr>
              <w:rPr>
                <w:rFonts w:hint="eastAsia" w:ascii="宋体" w:hAnsi="宋体" w:eastAsia="宋体" w:cs="宋体"/>
                <w:i w:val="0"/>
                <w:color w:val="000000"/>
                <w:sz w:val="22"/>
                <w:szCs w:val="22"/>
                <w:u w:val="none"/>
              </w:rPr>
            </w:pPr>
          </w:p>
        </w:tc>
        <w:tc>
          <w:tcPr>
            <w:tcW w:w="882" w:type="dxa"/>
            <w:shd w:val="clear"/>
            <w:vAlign w:val="center"/>
          </w:tcPr>
          <w:p>
            <w:pPr>
              <w:rPr>
                <w:rFonts w:hint="eastAsia" w:ascii="宋体" w:hAnsi="宋体" w:eastAsia="宋体" w:cs="宋体"/>
                <w:i w:val="0"/>
                <w:color w:val="000000"/>
                <w:sz w:val="22"/>
                <w:szCs w:val="22"/>
                <w:u w:val="none"/>
              </w:rPr>
            </w:pPr>
          </w:p>
        </w:tc>
        <w:tc>
          <w:tcPr>
            <w:tcW w:w="1227" w:type="dxa"/>
            <w:shd w:val="clear"/>
            <w:vAlign w:val="center"/>
          </w:tcPr>
          <w:p>
            <w:pPr>
              <w:rPr>
                <w:rFonts w:hint="eastAsia" w:ascii="宋体" w:hAnsi="宋体" w:eastAsia="宋体" w:cs="宋体"/>
                <w:i w:val="0"/>
                <w:color w:val="000000"/>
                <w:sz w:val="22"/>
                <w:szCs w:val="22"/>
                <w:u w:val="none"/>
              </w:rPr>
            </w:pPr>
          </w:p>
        </w:tc>
        <w:tc>
          <w:tcPr>
            <w:tcW w:w="1623" w:type="dxa"/>
            <w:shd w:val="clear"/>
            <w:vAlign w:val="center"/>
          </w:tcPr>
          <w:p>
            <w:pPr>
              <w:rPr>
                <w:rFonts w:hint="eastAsia" w:ascii="宋体" w:hAnsi="宋体" w:eastAsia="宋体" w:cs="宋体"/>
                <w:i w:val="0"/>
                <w:color w:val="000000"/>
                <w:sz w:val="22"/>
                <w:szCs w:val="22"/>
                <w:u w:val="none"/>
              </w:rPr>
            </w:pPr>
          </w:p>
        </w:tc>
        <w:tc>
          <w:tcPr>
            <w:tcW w:w="1780" w:type="dxa"/>
            <w:tcBorders>
              <w:right w:val="single" w:color="000000" w:sz="4" w:space="0"/>
            </w:tcBorders>
            <w:shd w:val="cle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险</w:t>
            </w:r>
          </w:p>
        </w:tc>
        <w:tc>
          <w:tcPr>
            <w:tcW w:w="7777" w:type="dxa"/>
            <w:gridSpan w:val="6"/>
            <w:tcBorders>
              <w:left w:val="single" w:color="000000" w:sz="4" w:space="0"/>
              <w:right w:val="single" w:color="000000" w:sz="4" w:space="0"/>
            </w:tcBorders>
            <w:shd w:val="clear"/>
            <w:vAlign w:val="bottom"/>
          </w:tcPr>
          <w:p>
            <w:pPr>
              <w:jc w:val="right"/>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行</w:t>
            </w:r>
          </w:p>
        </w:tc>
        <w:tc>
          <w:tcPr>
            <w:tcW w:w="7777" w:type="dxa"/>
            <w:gridSpan w:val="6"/>
            <w:tcBorders>
              <w:left w:val="single" w:color="000000" w:sz="4" w:space="0"/>
              <w:right w:val="single" w:color="000000" w:sz="4" w:space="0"/>
            </w:tcBorders>
            <w:shd w:val="clear"/>
            <w:vAlign w:val="bottom"/>
          </w:tcPr>
          <w:p>
            <w:pPr>
              <w:jc w:val="right"/>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政</w:t>
            </w:r>
          </w:p>
        </w:tc>
        <w:tc>
          <w:tcPr>
            <w:tcW w:w="1038" w:type="dxa"/>
            <w:tcBorders>
              <w:left w:val="single" w:color="000000" w:sz="4" w:space="0"/>
            </w:tcBorders>
            <w:shd w:val="clear"/>
            <w:vAlign w:val="center"/>
          </w:tcPr>
          <w:p>
            <w:pPr>
              <w:rPr>
                <w:rFonts w:hint="eastAsia" w:ascii="宋体" w:hAnsi="宋体" w:eastAsia="宋体" w:cs="宋体"/>
                <w:i w:val="0"/>
                <w:color w:val="000000"/>
                <w:sz w:val="22"/>
                <w:szCs w:val="22"/>
                <w:u w:val="none"/>
              </w:rPr>
            </w:pPr>
          </w:p>
        </w:tc>
        <w:tc>
          <w:tcPr>
            <w:tcW w:w="1227" w:type="dxa"/>
            <w:shd w:val="clear"/>
            <w:vAlign w:val="center"/>
          </w:tcPr>
          <w:p>
            <w:pPr>
              <w:rPr>
                <w:rFonts w:hint="eastAsia" w:ascii="宋体" w:hAnsi="宋体" w:eastAsia="宋体" w:cs="宋体"/>
                <w:i w:val="0"/>
                <w:color w:val="000000"/>
                <w:sz w:val="22"/>
                <w:szCs w:val="22"/>
                <w:u w:val="none"/>
              </w:rPr>
            </w:pPr>
          </w:p>
        </w:tc>
        <w:tc>
          <w:tcPr>
            <w:tcW w:w="882" w:type="dxa"/>
            <w:shd w:val="clear"/>
            <w:vAlign w:val="center"/>
          </w:tcPr>
          <w:p>
            <w:pPr>
              <w:rPr>
                <w:rFonts w:hint="eastAsia" w:ascii="宋体" w:hAnsi="宋体" w:eastAsia="宋体" w:cs="宋体"/>
                <w:i w:val="0"/>
                <w:color w:val="000000"/>
                <w:sz w:val="22"/>
                <w:szCs w:val="22"/>
                <w:u w:val="none"/>
              </w:rPr>
            </w:pPr>
          </w:p>
        </w:tc>
        <w:tc>
          <w:tcPr>
            <w:tcW w:w="1227" w:type="dxa"/>
            <w:shd w:val="clear"/>
            <w:vAlign w:val="center"/>
          </w:tcPr>
          <w:p>
            <w:pPr>
              <w:rPr>
                <w:rFonts w:hint="eastAsia" w:ascii="宋体" w:hAnsi="宋体" w:eastAsia="宋体" w:cs="宋体"/>
                <w:i w:val="0"/>
                <w:color w:val="000000"/>
                <w:sz w:val="22"/>
                <w:szCs w:val="22"/>
                <w:u w:val="none"/>
              </w:rPr>
            </w:pPr>
          </w:p>
        </w:tc>
        <w:tc>
          <w:tcPr>
            <w:tcW w:w="3403" w:type="dxa"/>
            <w:gridSpan w:val="2"/>
            <w:tcBorders>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 xml:space="preserve">经办人签字：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部</w:t>
            </w:r>
          </w:p>
        </w:tc>
        <w:tc>
          <w:tcPr>
            <w:tcW w:w="7777" w:type="dxa"/>
            <w:gridSpan w:val="6"/>
            <w:tcBorders>
              <w:left w:val="single" w:color="000000" w:sz="4" w:space="0"/>
              <w:right w:val="single" w:color="000000" w:sz="4" w:space="0"/>
            </w:tcBorders>
            <w:shd w:val="clear"/>
            <w:vAlign w:val="bottom"/>
          </w:tcPr>
          <w:p>
            <w:pPr>
              <w:jc w:val="right"/>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门</w:t>
            </w:r>
          </w:p>
        </w:tc>
        <w:tc>
          <w:tcPr>
            <w:tcW w:w="7777" w:type="dxa"/>
            <w:gridSpan w:val="6"/>
            <w:tcBorders>
              <w:left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Calibri" w:hAnsi="Calibri" w:eastAsia="宋体" w:cs="Calibri"/>
                <w:i w:val="0"/>
                <w:color w:val="3F3F3F"/>
                <w:sz w:val="24"/>
                <w:szCs w:val="24"/>
                <w:u w:val="none"/>
              </w:rPr>
            </w:pPr>
            <w:r>
              <w:rPr>
                <w:rFonts w:hint="default" w:ascii="Calibri" w:hAnsi="Calibri" w:eastAsia="宋体" w:cs="Calibri"/>
                <w:i w:val="0"/>
                <w:color w:val="3F3F3F"/>
                <w:kern w:val="0"/>
                <w:sz w:val="24"/>
                <w:szCs w:val="24"/>
                <w:u w:val="none"/>
                <w:lang w:val="en-US" w:eastAsia="zh-CN" w:bidi="ar"/>
              </w:rPr>
              <w:t xml:space="preserve">   </w:t>
            </w:r>
            <w:r>
              <w:rPr>
                <w:rStyle w:val="6"/>
                <w:lang w:val="en-US" w:eastAsia="zh-CN" w:bidi="ar"/>
              </w:rPr>
              <w:t>年　</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月　</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日</w:t>
            </w:r>
            <w:r>
              <w:rPr>
                <w:rStyle w:val="7"/>
                <w:rFonts w:eastAsia="宋体"/>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审</w:t>
            </w:r>
          </w:p>
        </w:tc>
        <w:tc>
          <w:tcPr>
            <w:tcW w:w="7777" w:type="dxa"/>
            <w:gridSpan w:val="6"/>
            <w:tcBorders>
              <w:top w:val="single" w:color="000000" w:sz="4" w:space="0"/>
              <w:left w:val="single" w:color="000000" w:sz="4" w:space="0"/>
              <w:right w:val="single" w:color="000000" w:sz="4" w:space="0"/>
            </w:tcBorders>
            <w:shd w:val="cle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查</w:t>
            </w:r>
          </w:p>
        </w:tc>
        <w:tc>
          <w:tcPr>
            <w:tcW w:w="7777" w:type="dxa"/>
            <w:gridSpan w:val="6"/>
            <w:tcBorders>
              <w:left w:val="single" w:color="000000" w:sz="4" w:space="0"/>
              <w:right w:val="single" w:color="000000" w:sz="4" w:space="0"/>
            </w:tcBorders>
            <w:shd w:val="cle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资</w:t>
            </w:r>
          </w:p>
        </w:tc>
        <w:tc>
          <w:tcPr>
            <w:tcW w:w="7777" w:type="dxa"/>
            <w:gridSpan w:val="6"/>
            <w:tcBorders>
              <w:left w:val="single" w:color="000000" w:sz="4" w:space="0"/>
              <w:right w:val="single" w:color="000000" w:sz="4" w:space="0"/>
            </w:tcBorders>
            <w:shd w:val="cle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料</w:t>
            </w:r>
          </w:p>
        </w:tc>
        <w:tc>
          <w:tcPr>
            <w:tcW w:w="7777" w:type="dxa"/>
            <w:gridSpan w:val="6"/>
            <w:tcBorders>
              <w:left w:val="single" w:color="000000" w:sz="4" w:space="0"/>
              <w:right w:val="single" w:color="000000" w:sz="4" w:space="0"/>
            </w:tcBorders>
            <w:shd w:val="clear"/>
            <w:vAlign w:val="bottom"/>
          </w:tcPr>
          <w:p>
            <w:pPr>
              <w:keepNext w:val="0"/>
              <w:keepLines w:val="0"/>
              <w:widowControl/>
              <w:suppressLineNumbers w:val="0"/>
              <w:jc w:val="center"/>
              <w:textAlignment w:val="bottom"/>
              <w:rPr>
                <w:rFonts w:hint="default" w:ascii="Calibri" w:hAnsi="Calibri" w:eastAsia="宋体" w:cs="Calibri"/>
                <w:i w:val="0"/>
                <w:color w:val="3F3F3F"/>
                <w:sz w:val="24"/>
                <w:szCs w:val="24"/>
                <w:u w:val="none"/>
              </w:rPr>
            </w:pPr>
            <w:r>
              <w:rPr>
                <w:rFonts w:hint="default" w:ascii="Calibri" w:hAnsi="Calibri" w:eastAsia="宋体" w:cs="Calibri"/>
                <w:i w:val="0"/>
                <w:color w:val="3F3F3F"/>
                <w:kern w:val="0"/>
                <w:sz w:val="24"/>
                <w:szCs w:val="24"/>
                <w:u w:val="none"/>
                <w:lang w:val="en-US" w:eastAsia="zh-CN" w:bidi="ar"/>
              </w:rPr>
              <w:t xml:space="preserve">                                 </w:t>
            </w:r>
            <w:r>
              <w:rPr>
                <w:rStyle w:val="6"/>
                <w:lang w:val="en-US" w:eastAsia="zh-CN" w:bidi="ar"/>
              </w:rPr>
              <w:t>负责人签字：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和</w:t>
            </w:r>
          </w:p>
        </w:tc>
        <w:tc>
          <w:tcPr>
            <w:tcW w:w="7777" w:type="dxa"/>
            <w:gridSpan w:val="6"/>
            <w:tcBorders>
              <w:left w:val="single" w:color="000000" w:sz="4" w:space="0"/>
              <w:right w:val="single" w:color="000000" w:sz="4" w:space="0"/>
            </w:tcBorders>
            <w:shd w:val="cle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受</w:t>
            </w:r>
          </w:p>
        </w:tc>
        <w:tc>
          <w:tcPr>
            <w:tcW w:w="7777" w:type="dxa"/>
            <w:gridSpan w:val="6"/>
            <w:tcBorders>
              <w:left w:val="single" w:color="000000" w:sz="4" w:space="0"/>
              <w:right w:val="single" w:color="000000" w:sz="4" w:space="0"/>
            </w:tcBorders>
            <w:shd w:val="clear"/>
            <w:vAlign w:val="bottom"/>
          </w:tcPr>
          <w:p>
            <w:pPr>
              <w:keepNext w:val="0"/>
              <w:keepLines w:val="0"/>
              <w:widowControl/>
              <w:suppressLineNumbers w:val="0"/>
              <w:jc w:val="right"/>
              <w:textAlignment w:val="bottom"/>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理</w:t>
            </w:r>
          </w:p>
        </w:tc>
        <w:tc>
          <w:tcPr>
            <w:tcW w:w="7777" w:type="dxa"/>
            <w:gridSpan w:val="6"/>
            <w:tcBorders>
              <w:left w:val="single" w:color="000000" w:sz="4" w:space="0"/>
              <w:right w:val="single" w:color="000000" w:sz="4" w:space="0"/>
            </w:tcBorders>
            <w:shd w:val="clear"/>
            <w:vAlign w:val="bottom"/>
          </w:tcPr>
          <w:p>
            <w:pPr>
              <w:jc w:val="right"/>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意</w:t>
            </w:r>
          </w:p>
        </w:tc>
        <w:tc>
          <w:tcPr>
            <w:tcW w:w="7777" w:type="dxa"/>
            <w:gridSpan w:val="6"/>
            <w:tcBorders>
              <w:left w:val="single" w:color="000000" w:sz="4" w:space="0"/>
              <w:right w:val="single" w:color="000000" w:sz="4" w:space="0"/>
            </w:tcBorders>
            <w:shd w:val="clear"/>
            <w:vAlign w:val="bottom"/>
          </w:tcPr>
          <w:p>
            <w:pPr>
              <w:jc w:val="right"/>
              <w:rPr>
                <w:rFonts w:hint="default" w:ascii="Calibri" w:hAnsi="Calibri" w:eastAsia="宋体" w:cs="Calibri"/>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039" w:type="dxa"/>
            <w:tcBorders>
              <w:left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见</w:t>
            </w:r>
          </w:p>
        </w:tc>
        <w:tc>
          <w:tcPr>
            <w:tcW w:w="7777" w:type="dxa"/>
            <w:gridSpan w:val="6"/>
            <w:tcBorders>
              <w:left w:val="single" w:color="000000" w:sz="4" w:space="0"/>
              <w:right w:val="single" w:color="000000" w:sz="4" w:space="0"/>
            </w:tcBorders>
            <w:shd w:val="clear"/>
            <w:vAlign w:val="bottom"/>
          </w:tcPr>
          <w:p>
            <w:pPr>
              <w:keepNext w:val="0"/>
              <w:keepLines w:val="0"/>
              <w:widowControl/>
              <w:suppressLineNumbers w:val="0"/>
              <w:jc w:val="right"/>
              <w:textAlignment w:val="bottom"/>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年</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月　</w:t>
            </w:r>
            <w:r>
              <w:rPr>
                <w:rStyle w:val="7"/>
                <w:rFonts w:eastAsia="宋体"/>
                <w:lang w:val="en-US" w:eastAsia="zh-CN" w:bidi="ar"/>
              </w:rPr>
              <w:t xml:space="preserve">  </w:t>
            </w:r>
            <w:r>
              <w:rPr>
                <w:rStyle w:val="8"/>
                <w:rFonts w:eastAsia="宋体"/>
                <w:lang w:val="en-US" w:eastAsia="zh-CN" w:bidi="ar"/>
              </w:rPr>
              <w:t xml:space="preserve"> </w:t>
            </w:r>
            <w:r>
              <w:rPr>
                <w:rStyle w:val="6"/>
                <w:lang w:val="en-US" w:eastAsia="zh-CN" w:bidi="ar"/>
              </w:rPr>
              <w:t>日</w:t>
            </w:r>
            <w:r>
              <w:rPr>
                <w:rStyle w:val="7"/>
                <w:rFonts w:eastAsia="宋体"/>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1039" w:type="dxa"/>
            <w:tcBorders>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22"/>
                <w:szCs w:val="22"/>
                <w:u w:val="none"/>
              </w:rPr>
            </w:pPr>
          </w:p>
        </w:tc>
        <w:tc>
          <w:tcPr>
            <w:tcW w:w="7777" w:type="dxa"/>
            <w:gridSpan w:val="6"/>
            <w:tcBorders>
              <w:left w:val="single" w:color="000000" w:sz="4" w:space="0"/>
              <w:bottom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Calibri" w:hAnsi="Calibri" w:eastAsia="宋体" w:cs="Calibri"/>
                <w:i w:val="0"/>
                <w:color w:val="3F3F3F"/>
                <w:sz w:val="24"/>
                <w:szCs w:val="24"/>
                <w:u w:val="none"/>
              </w:rPr>
            </w:pPr>
            <w:r>
              <w:rPr>
                <w:rFonts w:hint="default" w:ascii="Calibri" w:hAnsi="Calibri" w:eastAsia="宋体" w:cs="Calibri"/>
                <w:i w:val="0"/>
                <w:color w:val="3F3F3F"/>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8816" w:type="dxa"/>
            <w:gridSpan w:val="7"/>
            <w:vMerge w:val="restart"/>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color w:val="3F3F3F"/>
                <w:sz w:val="24"/>
                <w:szCs w:val="24"/>
                <w:u w:val="none"/>
              </w:rPr>
            </w:pPr>
            <w:r>
              <w:rPr>
                <w:rFonts w:hint="eastAsia" w:ascii="宋体" w:hAnsi="宋体" w:eastAsia="宋体" w:cs="宋体"/>
                <w:i w:val="0"/>
                <w:color w:val="3F3F3F"/>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8816" w:type="dxa"/>
            <w:gridSpan w:val="7"/>
            <w:vMerge w:val="continue"/>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宋体" w:hAnsi="宋体" w:eastAsia="宋体" w:cs="宋体"/>
                <w:i w:val="0"/>
                <w:color w:val="3F3F3F"/>
                <w:sz w:val="24"/>
                <w:szCs w:val="24"/>
                <w:u w:val="none"/>
              </w:rPr>
            </w:pPr>
          </w:p>
        </w:tc>
      </w:tr>
    </w:tbl>
    <w:p>
      <w:pPr>
        <w:pStyle w:val="2"/>
        <w:keepNext w:val="0"/>
        <w:keepLines w:val="0"/>
        <w:widowControl/>
        <w:suppressLineNumbers w:val="0"/>
        <w:shd w:val="clear" w:fill="FFFFFF"/>
        <w:spacing w:line="432" w:lineRule="atLeast"/>
        <w:jc w:val="left"/>
        <w:rPr>
          <w:rFonts w:hint="eastAsia" w:ascii="宋体" w:hAnsi="宋体" w:eastAsia="宋体" w:cs="宋体"/>
          <w:b w:val="0"/>
          <w:i w:val="0"/>
          <w:caps w:val="0"/>
          <w:color w:val="000000"/>
          <w:spacing w:val="0"/>
          <w:sz w:val="21"/>
          <w:szCs w:val="21"/>
          <w:shd w:val="clear" w:fill="FFFFFF"/>
        </w:rPr>
      </w:pPr>
      <w:r>
        <w:rPr>
          <w:rFonts w:hint="eastAsia" w:ascii="宋体" w:hAnsi="宋体" w:eastAsia="宋体" w:cs="宋体"/>
          <w:caps w:val="0"/>
          <w:color w:val="000000"/>
          <w:spacing w:val="0"/>
          <w:sz w:val="21"/>
          <w:szCs w:val="21"/>
          <w:u w:val="none"/>
        </w:rPr>
        <w:t>填表说明：</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1、用钢笔或签字笔填写，字体工整清楚。</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2、申请人为用人单位的，在首页申请人处加盖单位公章。</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3、受伤害部位一栏填写受伤害的具体部位。</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4、诊断时间一栏，职业病者，按职业病确诊时间填写；受伤或死亡的，按初诊时间填写。</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5、受伤害经过简述，应写明事故发生的时间、地点，当时所从事的工作，受伤害的原因以及伤害部位和程度。职业病患者应写明在何单位从事何种有害作业，起止时间，确诊结果。</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6、申请人提出工伤认定申请时，应当提交受伤害职工的居民身份证；医疗机构出具的职工受伤害时初诊诊断证明书，或者依法承担职业病诊断的医疗机构出具的职业病诊断证明书（或者职业病诊断鉴定书）；职工受伤害或者诊断患职业病时与用人单位之间的劳动、聘用合同或者其他存在劳动、人事关系的证明。</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有下列情形之一的，还应当分别提交相应证据：</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（一）职工死亡的，提交死亡证明；</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（二）在工作时间和工作场所内，因履行工作职责受到暴力等意外伤害的，提交公安部门的证明或者其他相关证明；</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（三）因工外出期间，由于工作原因受到伤害或者发生事故下落不明的，提交公安部门的证明或者相关部门的证明；</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（四）上下班途中，受到非本人主要责任的交通事故或者城市轨道交通、客运轮渡、火车事故伤害的，提交公安机关交通管理部门或者其他相关部门的证明；</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（五）在工作时间和工作岗位，突发疾病死亡或者在48小时之内经抢救无效死亡的，提交医疗机构的抢救证明；</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（六）在抢险救灾等维护国家利益、公共利益活动中受到伤害的，提交民政部门或者其他相关部门的证明；</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（七）属于因战、因公负伤致残的转业、复员军人，旧伤复发的，提交《革命伤残军人证》及劳动能力鉴定机构对旧伤复发的确认。</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7、申请事项栏，应写明受伤害职工或者其近亲属、工会组织提出工伤认定申请并签字。</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8、用人单位意见栏，应签署是否同意申请工伤，所填情况是否属实，经办人签字并加盖单位公章。</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9、社会保险行政部门审查资料和受理意见栏，应填写补正材料或是否受理的意见。</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10、此表一式二份，社会保险行政部门、申请人各留存一份。</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编号：</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工伤认定申请受理决定书</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_______：</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你（单位）于____年____月____日提交_______的工伤认定申请收悉。经审查，符合工伤认定受理的条件，现予受理。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（盖章）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年　 月　 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注：本决定书一式三份，社会保险行政部门、职工或者其近亲属、用人单位各留存一份。</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shd w:val="clear" w:fill="FFFFFF"/>
        </w:rPr>
      </w:pP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编号：</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工伤认定申请不予受理决定书</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_______：</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你（单位）于____年____月____日提交______的工伤认定申请收悉。</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经审查：_____________________________________________________________不符合《工伤保险条例》第____条_____________规定的受理条件，现决定不予受理。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如对本决定不服，可在接到决定书之日起60日内向</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申请行政复议，或者向人民法院提起行政诉讼。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xml:space="preserve">　　　　　　　　　　　　　　　　　　　　　　　　　　 </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（盖章）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 xml:space="preserve">年　 </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月</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　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注：本决定书一式三份，社会保险行政部门、职工或者其近亲属、用人单位各留存一份。</w:t>
      </w:r>
    </w:p>
    <w:p>
      <w:pPr>
        <w:pStyle w:val="2"/>
        <w:keepNext w:val="0"/>
        <w:keepLines w:val="0"/>
        <w:widowControl/>
        <w:suppressLineNumbers w:val="0"/>
        <w:shd w:val="clear" w:fill="FFFFFF"/>
        <w:spacing w:line="432" w:lineRule="atLeast"/>
        <w:jc w:val="left"/>
        <w:rPr>
          <w:rFonts w:hint="eastAsia" w:ascii="宋体" w:hAnsi="宋体" w:eastAsia="宋体" w:cs="宋体"/>
          <w:b w:val="0"/>
          <w:i w:val="0"/>
          <w:caps w:val="0"/>
          <w:color w:val="000000"/>
          <w:spacing w:val="0"/>
          <w:sz w:val="21"/>
          <w:szCs w:val="21"/>
          <w:shd w:val="clear" w:fill="FFFFFF"/>
        </w:rPr>
      </w:pP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1"/>
          <w:szCs w:val="21"/>
          <w:shd w:val="clear" w:fill="FFFFFF"/>
        </w:rPr>
      </w:pP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编号：</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认定工伤决定书</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申请人：　</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职工姓名： 性别： 年龄：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身份证号码：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用人单位：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职业/工种/工作岗位：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事故时间： 年 月 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事故地点：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诊断时间： 年 月 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受伤害部位/职业病名称：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受伤害经过、医疗救治的基本情况和诊断结论：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_____年_____月_____日受理________的工伤认定申请后，根据提交的材料调查核实情况如下：</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同志受到的事故伤害（或患职业病），符合《工伤保险条例》第____条第____款第____项之规定，属于工伤认定范围，现予以认定（或视同）为工伤。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如对本工伤认定决定不服的，可自接到本决定书之日起60日内向________申请行政复议，或者向人民法院提起行政诉讼。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（工伤认定专用章）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年</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　</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月</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　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注：本通知一式四份，社会保险行政部门、职工或者其近亲属、用人单位、社会保险经办机构各留存一份。</w:t>
      </w:r>
    </w:p>
    <w:p>
      <w:pPr>
        <w:pStyle w:val="2"/>
        <w:keepNext w:val="0"/>
        <w:keepLines w:val="0"/>
        <w:widowControl/>
        <w:suppressLineNumbers w:val="0"/>
        <w:shd w:val="clear" w:fill="FFFFFF"/>
        <w:spacing w:line="432" w:lineRule="atLeast"/>
        <w:jc w:val="left"/>
        <w:rPr>
          <w:rFonts w:hint="eastAsia" w:ascii="宋体" w:hAnsi="宋体" w:eastAsia="宋体" w:cs="宋体"/>
          <w:b w:val="0"/>
          <w:i w:val="0"/>
          <w:caps w:val="0"/>
          <w:color w:val="000000"/>
          <w:spacing w:val="0"/>
          <w:sz w:val="21"/>
          <w:szCs w:val="21"/>
          <w:shd w:val="clear" w:fill="FFFFFF"/>
        </w:rPr>
      </w:pPr>
    </w:p>
    <w:p>
      <w:pPr>
        <w:pStyle w:val="2"/>
        <w:keepNext w:val="0"/>
        <w:keepLines w:val="0"/>
        <w:widowControl/>
        <w:suppressLineNumbers w:val="0"/>
        <w:shd w:val="clear" w:fill="FFFFFF"/>
        <w:spacing w:line="432" w:lineRule="atLeast"/>
        <w:jc w:val="left"/>
        <w:rPr>
          <w:rFonts w:hint="eastAsia" w:ascii="宋体" w:hAnsi="宋体" w:eastAsia="宋体" w:cs="宋体"/>
          <w:b w:val="0"/>
          <w:i w:val="0"/>
          <w:caps w:val="0"/>
          <w:color w:val="000000"/>
          <w:spacing w:val="0"/>
          <w:sz w:val="21"/>
          <w:szCs w:val="21"/>
          <w:shd w:val="clear" w:fill="FFFFFF"/>
        </w:rPr>
      </w:pPr>
    </w:p>
    <w:p>
      <w:pPr>
        <w:pStyle w:val="2"/>
        <w:keepNext w:val="0"/>
        <w:keepLines w:val="0"/>
        <w:widowControl/>
        <w:suppressLineNumbers w:val="0"/>
        <w:shd w:val="clear" w:fill="FFFFFF"/>
        <w:spacing w:line="432" w:lineRule="atLeast"/>
        <w:jc w:val="left"/>
        <w:rPr>
          <w:rFonts w:hint="eastAsia" w:ascii="宋体" w:hAnsi="宋体" w:eastAsia="宋体" w:cs="宋体"/>
          <w:b w:val="0"/>
          <w:i w:val="0"/>
          <w:caps w:val="0"/>
          <w:color w:val="000000"/>
          <w:spacing w:val="0"/>
          <w:sz w:val="21"/>
          <w:szCs w:val="21"/>
          <w:shd w:val="clear" w:fill="FFFFFF"/>
        </w:rPr>
      </w:pPr>
    </w:p>
    <w:p>
      <w:pPr>
        <w:pStyle w:val="2"/>
        <w:keepNext w:val="0"/>
        <w:keepLines w:val="0"/>
        <w:widowControl/>
        <w:suppressLineNumbers w:val="0"/>
        <w:shd w:val="clear" w:fill="FFFFFF"/>
        <w:spacing w:line="432" w:lineRule="atLeast"/>
        <w:jc w:val="left"/>
        <w:rPr>
          <w:rFonts w:hint="eastAsia" w:ascii="宋体" w:hAnsi="宋体" w:eastAsia="宋体" w:cs="宋体"/>
          <w:b w:val="0"/>
          <w:i w:val="0"/>
          <w:caps w:val="0"/>
          <w:color w:val="000000"/>
          <w:spacing w:val="0"/>
          <w:sz w:val="21"/>
          <w:szCs w:val="21"/>
          <w:shd w:val="clear" w:fill="FFFFFF"/>
        </w:rPr>
      </w:pP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编号：</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不予认定工伤决定书</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申请人：　</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职工姓名： 性别： 年龄：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身份证号码：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用人单位：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职业/工种/工作岗位：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____年____月____日受理_______的工伤认定申请后，根据提交的材料调查核实情况如下：</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_______同志受到的伤害，不符合《工伤保险条例》第十四条、第十五条认定工伤或者视同工伤的情形；或者根据《工伤保险条例》第十六条第____项之规定，属于不得认定或者视同工伤的情形。现决定不予认定或者视同工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如对本工伤认定结论不服的，可自接到本决定书之日起60日内向____申请行政复议，或者向人民法院提起行政诉讼。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（工伤认定专用章）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年</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 xml:space="preserve"> 月 </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注：本通知一式三份，社会保险行政部门、职工或者其近亲属、用人单位各留存一份。</w:t>
      </w:r>
    </w:p>
    <w:p>
      <w:pPr>
        <w:rPr>
          <w:vanish/>
          <w:sz w:val="24"/>
          <w:szCs w:val="24"/>
        </w:rPr>
      </w:pPr>
    </w:p>
    <w:tbl>
      <w:tblPr>
        <w:tblW w:w="8306" w:type="dxa"/>
        <w:tblCellSpacing w:w="0" w:type="dxa"/>
        <w:tblInd w:w="0" w:type="dxa"/>
        <w:shd w:val="clear" w:color="auto" w:fill="FFFFFF"/>
        <w:tblLayout w:type="fixed"/>
        <w:tblCellMar>
          <w:top w:w="0" w:type="dxa"/>
          <w:left w:w="0" w:type="dxa"/>
          <w:bottom w:w="0" w:type="dxa"/>
          <w:right w:w="0" w:type="dxa"/>
        </w:tblCellMar>
      </w:tblPr>
      <w:tblGrid>
        <w:gridCol w:w="8306"/>
      </w:tblGrid>
      <w:tr>
        <w:tblPrEx>
          <w:shd w:val="clear" w:color="auto" w:fill="FFFFFF"/>
          <w:tblLayout w:type="fixed"/>
        </w:tblPrEx>
        <w:trPr>
          <w:tblCellSpacing w:w="0" w:type="dxa"/>
        </w:trPr>
        <w:tc>
          <w:tcPr>
            <w:tcW w:w="8306" w:type="dxa"/>
            <w:shd w:val="clear" w:color="auto" w:fill="FFFFFF"/>
            <w:vAlign w:val="center"/>
          </w:tcPr>
          <w:p>
            <w:pPr>
              <w:rPr>
                <w:rFonts w:hint="eastAsia" w:ascii="宋体" w:hAnsi="宋体" w:eastAsia="宋体" w:cs="宋体"/>
                <w:caps w:val="0"/>
                <w:spacing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041F9"/>
    <w:rsid w:val="54F041F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customStyle="1" w:styleId="6">
    <w:name w:val="font31"/>
    <w:basedOn w:val="3"/>
    <w:uiPriority w:val="0"/>
    <w:rPr>
      <w:rFonts w:hint="eastAsia" w:ascii="宋体" w:hAnsi="宋体" w:eastAsia="宋体" w:cs="宋体"/>
      <w:color w:val="3F3F3F"/>
      <w:sz w:val="24"/>
      <w:szCs w:val="24"/>
      <w:u w:val="none"/>
    </w:rPr>
  </w:style>
  <w:style w:type="character" w:customStyle="1" w:styleId="7">
    <w:name w:val="font21"/>
    <w:basedOn w:val="3"/>
    <w:uiPriority w:val="0"/>
    <w:rPr>
      <w:rFonts w:hint="default" w:ascii="Calibri" w:hAnsi="Calibri" w:cs="Calibri"/>
      <w:color w:val="3F3F3F"/>
      <w:sz w:val="24"/>
      <w:szCs w:val="24"/>
      <w:u w:val="none"/>
    </w:rPr>
  </w:style>
  <w:style w:type="character" w:customStyle="1" w:styleId="8">
    <w:name w:val="font11"/>
    <w:basedOn w:val="3"/>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2017-04-10T02:42:00Z</dcterms:created>
  <dc:creator>lufei</dc:creator>
  <cp:lastModifiedBy>lufei</cp:lastModifiedBy>
  <dcterms:modified xsi:type="dcterms:W3CDTF">2017-04-10T02:59:04Z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