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36"/>
          <w:szCs w:val="36"/>
          <w:bdr w:val="none" w:color="auto" w:sz="0" w:space="0"/>
          <w:shd w:val="clear" w:fill="FFFFFF"/>
        </w:rPr>
        <w:t>国家安全生产监督管理总局令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　</w:t>
      </w:r>
      <w:r>
        <w:rPr>
          <w:rStyle w:val="4"/>
          <w:rFonts w:hint="eastAsia" w:ascii="宋体" w:hAnsi="宋体" w:eastAsia="宋体" w:cs="宋体"/>
          <w:i w:val="0"/>
          <w:caps w:val="0"/>
          <w:color w:val="333333"/>
          <w:spacing w:val="0"/>
          <w:sz w:val="24"/>
          <w:szCs w:val="24"/>
          <w:bdr w:val="none" w:color="auto" w:sz="0" w:space="0"/>
          <w:shd w:val="clear" w:fill="FFFFFF"/>
        </w:rPr>
        <w:t>44</w:t>
      </w:r>
      <w:r>
        <w:rPr>
          <w:rFonts w:hint="eastAsia" w:ascii="宋体" w:hAnsi="宋体" w:eastAsia="宋体" w:cs="宋体"/>
          <w:b w:val="0"/>
          <w:i w:val="0"/>
          <w:caps w:val="0"/>
          <w:color w:val="333333"/>
          <w:spacing w:val="0"/>
          <w:sz w:val="24"/>
          <w:szCs w:val="24"/>
          <w:bdr w:val="none" w:color="auto" w:sz="0" w:space="0"/>
          <w:shd w:val="clear" w:fill="FFFFFF"/>
        </w:rPr>
        <w:t>　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新修订的《安全生产培训管理办法》已经2011年12月31日国家安全生产监督管理总局局长办公会议审议通过，现予公布，自2012年3月1日起施行。原国家安全生产监督管理局（国家煤矿安全监察局）2004年12月28日公布的《安全生产培训管理办法》同时废止。</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局　长　 骆　琳</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bookmarkStart w:id="0" w:name="_GoBack"/>
      <w:bookmarkEnd w:id="0"/>
      <w:r>
        <w:rPr>
          <w:rFonts w:hint="eastAsia" w:ascii="宋体" w:hAnsi="宋体" w:eastAsia="宋体" w:cs="宋体"/>
          <w:b w:val="0"/>
          <w:i w:val="0"/>
          <w:caps w:val="0"/>
          <w:color w:val="333333"/>
          <w:spacing w:val="0"/>
          <w:sz w:val="24"/>
          <w:szCs w:val="24"/>
          <w:bdr w:val="none" w:color="auto" w:sz="0" w:space="0"/>
          <w:shd w:val="clear" w:fill="FFFFFF"/>
        </w:rPr>
        <w:t>二○一二年一月十九日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36"/>
          <w:szCs w:val="36"/>
          <w:bdr w:val="none" w:color="auto" w:sz="0" w:space="0"/>
          <w:shd w:val="clear" w:fill="FFFFFF"/>
        </w:rPr>
        <w:t>安全生产培训管理办法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第一条</w:t>
      </w:r>
      <w:r>
        <w:rPr>
          <w:rFonts w:hint="eastAsia" w:ascii="宋体" w:hAnsi="宋体" w:eastAsia="宋体" w:cs="宋体"/>
          <w:b w:val="0"/>
          <w:i w:val="0"/>
          <w:caps w:val="0"/>
          <w:color w:val="333333"/>
          <w:spacing w:val="0"/>
          <w:sz w:val="24"/>
          <w:szCs w:val="24"/>
          <w:bdr w:val="none" w:color="auto" w:sz="0" w:space="0"/>
          <w:shd w:val="clear" w:fill="FFFFFF"/>
        </w:rPr>
        <w:t>　为了加强安全生产培训管理，规范安全生产培训秩序，保证安全生产培训质量，促进安全生产培训工作健康发展，根据《中华人民共和国安全生产法》和有关法律、行政法规的规定，制定本办法。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第二条</w:t>
      </w:r>
      <w:r>
        <w:rPr>
          <w:rFonts w:hint="eastAsia" w:ascii="宋体" w:hAnsi="宋体" w:eastAsia="宋体" w:cs="宋体"/>
          <w:b w:val="0"/>
          <w:i w:val="0"/>
          <w:caps w:val="0"/>
          <w:color w:val="333333"/>
          <w:spacing w:val="0"/>
          <w:sz w:val="24"/>
          <w:szCs w:val="24"/>
          <w:bdr w:val="none" w:color="auto" w:sz="0" w:space="0"/>
          <w:shd w:val="clear" w:fill="FFFFFF"/>
        </w:rPr>
        <w:t>　安全培训机构、生产经营单位从事安全生产培训（以下简称安全培训）活动以及安全生产监督管理部门、煤矿安全监察机构、地方人民政府负责煤矿安全培训的部门对安全培训工作实施监督管理，适用本办法。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第三条</w:t>
      </w:r>
      <w:r>
        <w:rPr>
          <w:rFonts w:hint="eastAsia" w:ascii="宋体" w:hAnsi="宋体" w:eastAsia="宋体" w:cs="宋体"/>
          <w:b w:val="0"/>
          <w:i w:val="0"/>
          <w:caps w:val="0"/>
          <w:color w:val="333333"/>
          <w:spacing w:val="0"/>
          <w:sz w:val="24"/>
          <w:szCs w:val="24"/>
          <w:bdr w:val="none" w:color="auto" w:sz="0" w:space="0"/>
          <w:shd w:val="clear" w:fill="FFFFFF"/>
        </w:rPr>
        <w:t>　本办法所称安全培训是指以提高安全监管监察人员、生产经营单位从业人员和从事安全生产工作的相关人员的安全素质为目的的教育培训活动。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前款所称安全监管监察人员是指县级以上各级人民政府安全生产监督管理部门、各级煤矿安全监察机构从事安全监管监察、行政执法的安全生产监管人员和煤矿安全监察人员；生产经营单位从业人员是指生产经营单位主要负责人、安全生产管理人员、特种作业人员及其他从业人员；从事安全生产工作的相关人员是指从事安全教育培训工作的教师、危险化学品登记机构的登记人员和承担安全评价、咨询、检测、检验的人员及注册安全工程师、安全生产应急救援人员等。</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第四条</w:t>
      </w:r>
      <w:r>
        <w:rPr>
          <w:rFonts w:hint="eastAsia" w:ascii="宋体" w:hAnsi="宋体" w:eastAsia="宋体" w:cs="宋体"/>
          <w:b w:val="0"/>
          <w:i w:val="0"/>
          <w:caps w:val="0"/>
          <w:color w:val="333333"/>
          <w:spacing w:val="0"/>
          <w:sz w:val="24"/>
          <w:szCs w:val="24"/>
          <w:bdr w:val="none" w:color="auto" w:sz="0" w:space="0"/>
          <w:shd w:val="clear" w:fill="FFFFFF"/>
        </w:rPr>
        <w:t>　安全培训工作实行统一规划、归口管理、分级实施、分类指导、教考分离的原则。</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国家安全生产监督管理总局（以下简称国家安全监管总局）指导全国安全培训工作，依法对全国的安全培训工作实施监督管理。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国家煤矿安全监察局（以下简称国家煤矿安监局）指导全国煤矿安全培训工作，依法对全国煤矿安全培训工作实施监督管理。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国家安全生产应急救援指挥中心指导全国安全生产应急救援培训工作。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县级以上地方各级人民政府安全生产监督管理部门依法对本行政区域内的安全培训工作实施监督管理。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省、自治区、直辖市人民政府负责煤矿安全培训的部门、省级煤矿安全监察机构（以下统称省级煤矿安全培训监管机构）按照各自工作职责，依法对所辖区域煤矿安全培训工作实施监督管理。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第二章　安全培训机构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第五条</w:t>
      </w:r>
      <w:r>
        <w:rPr>
          <w:rFonts w:hint="eastAsia" w:ascii="宋体" w:hAnsi="宋体" w:eastAsia="宋体" w:cs="宋体"/>
          <w:b w:val="0"/>
          <w:i w:val="0"/>
          <w:caps w:val="0"/>
          <w:color w:val="333333"/>
          <w:spacing w:val="0"/>
          <w:sz w:val="24"/>
          <w:szCs w:val="24"/>
          <w:bdr w:val="none" w:color="auto" w:sz="0" w:space="0"/>
          <w:shd w:val="clear" w:fill="FFFFFF"/>
        </w:rPr>
        <w:t>　安全培训机构从事安全培训活动，必须取得相应的资质证书。资质证书分三个等级。</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级资质证书，由国家安全监管总局审批、颁发；二级、三级资质证书，由省、自治区、直辖市人民政府安全生产监督管理部门（以下简称省级安全生产监督管理部门）审批、颁发。设立煤矿安全监察机构的省、自治区、直辖市，由省级煤矿安全监察机构负责所辖区域内从事煤矿安全培训活动的培训机构二级、三级资质证书的审批、颁发。</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第六条</w:t>
      </w:r>
      <w:r>
        <w:rPr>
          <w:rFonts w:hint="eastAsia" w:ascii="宋体" w:hAnsi="宋体" w:eastAsia="宋体" w:cs="宋体"/>
          <w:b w:val="0"/>
          <w:i w:val="0"/>
          <w:caps w:val="0"/>
          <w:color w:val="333333"/>
          <w:spacing w:val="0"/>
          <w:sz w:val="24"/>
          <w:szCs w:val="24"/>
          <w:bdr w:val="none" w:color="auto" w:sz="0" w:space="0"/>
          <w:shd w:val="clear" w:fill="FFFFFF"/>
        </w:rPr>
        <w:t>　取得一级资质证书的安全培训机构，可以承担省级以上安全生产监督管理部门、煤矿安全监察机构的安全生产监管人员、煤矿安全监察人员，中央企业的总公司、总厂或者集团公司的主要负责人和安全生产管理人员，以及安全培训机构教师的培训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取得二级资质证书的安全培训机构，可以承担设区的市、县级人民政府安全生产监督管理部门（以下简称市级、县级安全生产监督管理部门）的安全生产监管人员，省属生产经营单位和中央企业的分公司、子公司及其所属单位主要负责人和安全生产管理人员，危险物品的生产、经营、储存单位和矿山企业的主要负责人，危险化学品登记机构的登记人员，承担安全评价、咨询、检测、检验工作的人员，以及注册安全工程师和三级安全培训机构教师的培训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取得三级资质证书的安全培训机构，可以承担除中央企业、省属生产经营单位的主要负责人、安全生产管理人员以及危险物品的生产、经营、储存单位和矿山企业的主要负责人以外的生产经营单位从业人员的培训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上一级安全培训机构可以承担下一级安全培训机构的培训工作。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安全培训机构具备本办法第十条规定条件的，可以承担相应作业类别特种作业人员的培训工作。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第七条</w:t>
      </w:r>
      <w:r>
        <w:rPr>
          <w:rFonts w:hint="eastAsia" w:ascii="宋体" w:hAnsi="宋体" w:eastAsia="宋体" w:cs="宋体"/>
          <w:b w:val="0"/>
          <w:i w:val="0"/>
          <w:caps w:val="0"/>
          <w:color w:val="333333"/>
          <w:spacing w:val="0"/>
          <w:sz w:val="24"/>
          <w:szCs w:val="24"/>
          <w:bdr w:val="none" w:color="auto" w:sz="0" w:space="0"/>
          <w:shd w:val="clear" w:fill="FFFFFF"/>
        </w:rPr>
        <w:t>　安全培训机构申请一级资质证书，应当具备下列条件：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（一）能够独立或者经授权承担法律责任，注册资金或者开办费500万元以上；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（二）有专职的管理人员；</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（三）有健全的机构章程、管理制度、工作规则；</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（四）有15名以上具有本科以上学历的专职或者兼职教师，其中至少有10名具有高级以上职称并且经国家安全监管总局考核合格的专职教师，专职教师中至少有5名取得注册安全工程师执业资格；</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（五）有固定、独立和相对集中并且能够满足同期100人以上规模培训需要的教学及生活设施，其中专用教室使用面积150平方米以上；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（六）安全培训需要的其他条件。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第八条</w:t>
      </w:r>
      <w:r>
        <w:rPr>
          <w:rFonts w:hint="eastAsia" w:ascii="宋体" w:hAnsi="宋体" w:eastAsia="宋体" w:cs="宋体"/>
          <w:b w:val="0"/>
          <w:i w:val="0"/>
          <w:caps w:val="0"/>
          <w:color w:val="333333"/>
          <w:spacing w:val="0"/>
          <w:sz w:val="24"/>
          <w:szCs w:val="24"/>
          <w:bdr w:val="none" w:color="auto" w:sz="0" w:space="0"/>
          <w:shd w:val="clear" w:fill="FFFFFF"/>
        </w:rPr>
        <w:t>　安全培训机构申请二级资质证书，应当具备下列条件：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（一）能够独立或者经授权承担法律责任，注册资金或者开办费300万元以上；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（二）有专职的管理人员；</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（三）有健全的机构章程、管理制度、工作规则；</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有10名以上具有本科以上学历的专职或者兼职教师，其中至少有6名具有中级以上职称并且经省级安全生产监督管理部门或者省级煤矿安全监察机构考核合格的专职教师，专职教师中至少有3名取得注册安全工程师执业资格；</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（五）有固定、独立和相对集中并且能够满足同期80人以上规模培训需要的教学及生活设施，其中专用教室使用面积120平方米以上；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（六）安全培训需要的其他条件。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第九条</w:t>
      </w:r>
      <w:r>
        <w:rPr>
          <w:rFonts w:hint="eastAsia" w:ascii="宋体" w:hAnsi="宋体" w:eastAsia="宋体" w:cs="宋体"/>
          <w:b w:val="0"/>
          <w:i w:val="0"/>
          <w:caps w:val="0"/>
          <w:color w:val="333333"/>
          <w:spacing w:val="0"/>
          <w:sz w:val="24"/>
          <w:szCs w:val="24"/>
          <w:bdr w:val="none" w:color="auto" w:sz="0" w:space="0"/>
          <w:shd w:val="clear" w:fill="FFFFFF"/>
        </w:rPr>
        <w:t>　安全培训机构申请三级资质证书，应当具备下列条件：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（一）能够独立或者经授权承担法律责任，注册资金或者开办费100万元以上；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（二）有专职的管理人员；</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（三）有健全的机构章程、管理制度、工作规则；</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有8名以上具有本科以上学历的专职或者兼职教师，其中至少有5名具有中级以上职称并且经省级安全生产监督管理部门或者省级煤矿安全监察机构考核合格的专职教师，专职教师中至少有2名取得注册安全工程师执业资格；</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（五）有能够满足同期60人以上规模培训需要的教学及生活设施，其中专用教室使用面积100平方米以上；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（六）安全培训需要的其他条件。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第十条</w:t>
      </w:r>
      <w:r>
        <w:rPr>
          <w:rFonts w:hint="eastAsia" w:ascii="宋体" w:hAnsi="宋体" w:eastAsia="宋体" w:cs="宋体"/>
          <w:b w:val="0"/>
          <w:i w:val="0"/>
          <w:caps w:val="0"/>
          <w:color w:val="333333"/>
          <w:spacing w:val="0"/>
          <w:sz w:val="24"/>
          <w:szCs w:val="24"/>
          <w:bdr w:val="none" w:color="auto" w:sz="0" w:space="0"/>
          <w:shd w:val="clear" w:fill="FFFFFF"/>
        </w:rPr>
        <w:t>　安全培训机构申请承担特种作业人员安全技术培训的，除符合本办法第七、八、九条规定的条件外，还应当具备下列条件：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（一）每个作业类别不得少于2名专科以上学历、相应专业的专职教师，从事实际操作教学的教师应当有相应专业技师以上等级证书；</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（二）具备相应作业类别的实际操作条件。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第十一条</w:t>
      </w:r>
      <w:r>
        <w:rPr>
          <w:rFonts w:hint="eastAsia" w:ascii="宋体" w:hAnsi="宋体" w:eastAsia="宋体" w:cs="宋体"/>
          <w:b w:val="0"/>
          <w:i w:val="0"/>
          <w:caps w:val="0"/>
          <w:color w:val="333333"/>
          <w:spacing w:val="0"/>
          <w:sz w:val="24"/>
          <w:szCs w:val="24"/>
          <w:bdr w:val="none" w:color="auto" w:sz="0" w:space="0"/>
          <w:shd w:val="clear" w:fill="FFFFFF"/>
        </w:rPr>
        <w:t>　申请一级资质证书，按照下列程序办理：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（一）具备资质条件的申请人将安全培训机构资质申请书、安全培训机构设置批准文件或者企事业单位法人登记证和本办法第七条规定的材料，报省级安全生产监督管理部门或者省级煤矿安全监察机构进行初审。</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（二）省级安全生产监督管理部门或者省级煤矿安全监察机构自受理之日起20个工作日内完成初审工作，并将符合条件的申请材料报国家安全监管总局。</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（三）国家安全监管总局自受理申请之日起20个工作日内完成审查工作。符合条件的，颁发相应的资质证书；不符合条件的，书面通知申请人并说明理由。</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第十二条</w:t>
      </w:r>
      <w:r>
        <w:rPr>
          <w:rFonts w:hint="eastAsia" w:ascii="宋体" w:hAnsi="宋体" w:eastAsia="宋体" w:cs="宋体"/>
          <w:b w:val="0"/>
          <w:i w:val="0"/>
          <w:caps w:val="0"/>
          <w:color w:val="333333"/>
          <w:spacing w:val="0"/>
          <w:sz w:val="24"/>
          <w:szCs w:val="24"/>
          <w:bdr w:val="none" w:color="auto" w:sz="0" w:space="0"/>
          <w:shd w:val="clear" w:fill="FFFFFF"/>
        </w:rPr>
        <w:t>　申请二、三级资质证书，按照下列程序办理：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（一）具备资质条件的申请人将安全培训机构资质申请书、安全培训机构设置批准文件或者企事业单位法人登记证和本办法第八、九条规定的材料，报省级安全生产监督管理部门或者省级煤矿安全监察机构。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省级安全生产监督管理部门或者省级煤矿安全监察机构应当自受理申请之日起20个工作日内完成审查工作。符合条件的，颁发相应的资质证书，并报国家安全监管总局备案；不符合条件的，书面通知申请人并说明理由。</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第十三条</w:t>
      </w:r>
      <w:r>
        <w:rPr>
          <w:rFonts w:hint="eastAsia" w:ascii="宋体" w:hAnsi="宋体" w:eastAsia="宋体" w:cs="宋体"/>
          <w:b w:val="0"/>
          <w:i w:val="0"/>
          <w:caps w:val="0"/>
          <w:color w:val="333333"/>
          <w:spacing w:val="0"/>
          <w:sz w:val="24"/>
          <w:szCs w:val="24"/>
          <w:bdr w:val="none" w:color="auto" w:sz="0" w:space="0"/>
          <w:shd w:val="clear" w:fill="FFFFFF"/>
        </w:rPr>
        <w:t>　申请承担特种作业人员安全技术培训的，除按照本办法第十一、十二条的规定提交相关材料外，还应当提交符合第十条规定的材料。</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申请人整改问题所需的时间，不计算在本办法第十一、十二条规定的时间内。</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第十四条</w:t>
      </w:r>
      <w:r>
        <w:rPr>
          <w:rFonts w:hint="eastAsia" w:ascii="宋体" w:hAnsi="宋体" w:eastAsia="宋体" w:cs="宋体"/>
          <w:b w:val="0"/>
          <w:i w:val="0"/>
          <w:caps w:val="0"/>
          <w:color w:val="333333"/>
          <w:spacing w:val="0"/>
          <w:sz w:val="24"/>
          <w:szCs w:val="24"/>
          <w:bdr w:val="none" w:color="auto" w:sz="0" w:space="0"/>
          <w:shd w:val="clear" w:fill="FFFFFF"/>
        </w:rPr>
        <w:t>　安全培训机构的专职教师应当接受专门的培训，经考核合格后，方可上岗执教。专职教师应当每年接受不少于40学时的继续教育。</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第十五条</w:t>
      </w:r>
      <w:r>
        <w:rPr>
          <w:rFonts w:hint="eastAsia" w:ascii="宋体" w:hAnsi="宋体" w:eastAsia="宋体" w:cs="宋体"/>
          <w:b w:val="0"/>
          <w:i w:val="0"/>
          <w:caps w:val="0"/>
          <w:color w:val="333333"/>
          <w:spacing w:val="0"/>
          <w:sz w:val="24"/>
          <w:szCs w:val="24"/>
          <w:bdr w:val="none" w:color="auto" w:sz="0" w:space="0"/>
          <w:shd w:val="clear" w:fill="FFFFFF"/>
        </w:rPr>
        <w:t>　安全培训机构资质证书不得出借、出租给其他机构或者个人。</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安全培训机构资质证书的有效期为3年。安全培训机构资质证书有效期届满需要延期的，应当于安全培训机构资质证书有效期届满30日前向原颁发证书的机构办理延期手续。</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第十六条</w:t>
      </w:r>
      <w:r>
        <w:rPr>
          <w:rFonts w:hint="eastAsia" w:ascii="宋体" w:hAnsi="宋体" w:eastAsia="宋体" w:cs="宋体"/>
          <w:b w:val="0"/>
          <w:i w:val="0"/>
          <w:caps w:val="0"/>
          <w:color w:val="333333"/>
          <w:spacing w:val="0"/>
          <w:sz w:val="24"/>
          <w:szCs w:val="24"/>
          <w:bdr w:val="none" w:color="auto" w:sz="0" w:space="0"/>
          <w:shd w:val="clear" w:fill="FFFFFF"/>
        </w:rPr>
        <w:t>　对安全培训机构的考核发证，不得收取费用。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第三章　安全培训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第十七条</w:t>
      </w:r>
      <w:r>
        <w:rPr>
          <w:rFonts w:hint="eastAsia" w:ascii="宋体" w:hAnsi="宋体" w:eastAsia="宋体" w:cs="宋体"/>
          <w:b w:val="0"/>
          <w:i w:val="0"/>
          <w:caps w:val="0"/>
          <w:color w:val="333333"/>
          <w:spacing w:val="0"/>
          <w:sz w:val="24"/>
          <w:szCs w:val="24"/>
          <w:bdr w:val="none" w:color="auto" w:sz="0" w:space="0"/>
          <w:shd w:val="clear" w:fill="FFFFFF"/>
        </w:rPr>
        <w:t>　安全培训应当按照规定的安全培训大纲进行。</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安全监管监察人员，危险物品的生产、经营、储存单位与非煤矿山企业的主要负责人、安全生产管理人员和特种作业人员及从事安全生产工作的相关人员的安全培训大纲，由国家安全监管总局组织制定。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煤矿企业的主要负责人、安全生产管理人员和特种作业人员的培训大纲由国家煤矿安监局组织制定。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除危险物品的生产、经营、储存单位和矿山企业以外其他生产经营单位的主要负责人、安全生产管理人员及其他从业人员的安全培训大纲，由省级安全生产监督管理部门、省级煤矿安全培训监管机构组织制定。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第十八条</w:t>
      </w:r>
      <w:r>
        <w:rPr>
          <w:rFonts w:hint="eastAsia" w:ascii="宋体" w:hAnsi="宋体" w:eastAsia="宋体" w:cs="宋体"/>
          <w:b w:val="0"/>
          <w:i w:val="0"/>
          <w:caps w:val="0"/>
          <w:color w:val="333333"/>
          <w:spacing w:val="0"/>
          <w:sz w:val="24"/>
          <w:szCs w:val="24"/>
          <w:bdr w:val="none" w:color="auto" w:sz="0" w:space="0"/>
          <w:shd w:val="clear" w:fill="FFFFFF"/>
        </w:rPr>
        <w:t>　国家安全监管总局、省级安全生产监督管理部门定期组织优秀安全培训教材的评选。</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安全培训机构应当优先使用优秀安全培训教材。</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第十九条</w:t>
      </w:r>
      <w:r>
        <w:rPr>
          <w:rFonts w:hint="eastAsia" w:ascii="宋体" w:hAnsi="宋体" w:eastAsia="宋体" w:cs="宋体"/>
          <w:b w:val="0"/>
          <w:i w:val="0"/>
          <w:caps w:val="0"/>
          <w:color w:val="333333"/>
          <w:spacing w:val="0"/>
          <w:sz w:val="24"/>
          <w:szCs w:val="24"/>
          <w:bdr w:val="none" w:color="auto" w:sz="0" w:space="0"/>
          <w:shd w:val="clear" w:fill="FFFFFF"/>
        </w:rPr>
        <w:t>　国家安全监管总局负责省级以上安全生产监督管理部门的安全生产监管人员、各级煤矿安全监察机构的煤矿安全监察人员的培训工作；组织、指导和监督中央企业总公司、总厂或者集团公司的主要负责人和安全生产管理人员的培训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省级安全生产监督管理部门负责市级、县级安全生产监督管理部门的安全生产监管人员的培训工作；组织、指导和监督省属生产经营单位、所辖区域内中央企业的分公司、子公司及其所属单位的主要负责人和安全生产管理人员的培训工作；组织、指导和监督特种作业人员的培训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市级、县级安全生产监督管理部门组织、指导和监督本行政区域内除中央企业、省属生产经营单位以外的其他生产经营单位的主要负责人和安全生产管理人员的安全培训工作。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省级煤矿安全培训监管机构组织、指导和监督所辖区域内煤矿企业的主要负责人、安全生产管理人员和特种作业人员的培训工作。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危险化学品登记机构的登记人员和承担安全评价、咨询、检测、检验的人员及注册安全工程师、安全生产应急救援人员的安全培训按照有关法律、法规、规章的规定进行。</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除主要负责人、安全生产管理人员、特种作业人员以外的生产经营单位的从业人员的安全培训，由生产经营单位负责。</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第二十条</w:t>
      </w:r>
      <w:r>
        <w:rPr>
          <w:rFonts w:hint="eastAsia" w:ascii="宋体" w:hAnsi="宋体" w:eastAsia="宋体" w:cs="宋体"/>
          <w:b w:val="0"/>
          <w:i w:val="0"/>
          <w:caps w:val="0"/>
          <w:color w:val="333333"/>
          <w:spacing w:val="0"/>
          <w:sz w:val="24"/>
          <w:szCs w:val="24"/>
          <w:bdr w:val="none" w:color="auto" w:sz="0" w:space="0"/>
          <w:shd w:val="clear" w:fill="FFFFFF"/>
        </w:rPr>
        <w:t>　生产经营单位应当建立安全培训管理制度，保障从业人员安全培训所需经费，对从业人员进行与其所从事岗位相应的安全教育培训；从业人员调整工作岗位或者采用新工艺、新技术、新设备、新材料的，应当对其进行专门的安全教育和培训。未经安全教育和培训合格的从业人员，不得上岗作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从业人员安全培训情况，生产经营单位应当建档备查。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第二十一条</w:t>
      </w:r>
      <w:r>
        <w:rPr>
          <w:rFonts w:hint="eastAsia" w:ascii="宋体" w:hAnsi="宋体" w:eastAsia="宋体" w:cs="宋体"/>
          <w:b w:val="0"/>
          <w:i w:val="0"/>
          <w:caps w:val="0"/>
          <w:color w:val="333333"/>
          <w:spacing w:val="0"/>
          <w:sz w:val="24"/>
          <w:szCs w:val="24"/>
          <w:bdr w:val="none" w:color="auto" w:sz="0" w:space="0"/>
          <w:shd w:val="clear" w:fill="FFFFFF"/>
        </w:rPr>
        <w:t>　下列从业人员应当由取得相应资质的安全培训机构进行培训：</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（一）依照有关法律、法规应当取得安全资格证的生产经营单位主要负责人；</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（二）安全生产管理人员；</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（三）特种作业人员；</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（四）井工矿山企业的生产、技术、通风、机电、运输、地测、调度等职能部门的负责人。</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前款规定以外的从业人员的安全培训，由生产经营单位组织培训，或者委托安全培训机构进行培训。</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生产经营单位从业人员的培训内容和培训时间，应当符合《生产经营单位安全培训规定》和有关标准的规定。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第二十二条</w:t>
      </w:r>
      <w:r>
        <w:rPr>
          <w:rFonts w:hint="eastAsia" w:ascii="宋体" w:hAnsi="宋体" w:eastAsia="宋体" w:cs="宋体"/>
          <w:b w:val="0"/>
          <w:i w:val="0"/>
          <w:caps w:val="0"/>
          <w:color w:val="333333"/>
          <w:spacing w:val="0"/>
          <w:sz w:val="24"/>
          <w:szCs w:val="24"/>
          <w:bdr w:val="none" w:color="auto" w:sz="0" w:space="0"/>
          <w:shd w:val="clear" w:fill="FFFFFF"/>
        </w:rPr>
        <w:t>　中央企业的分公司、子公司及其所属单位和其他生产经营单位，发生造成人员死亡的生产安全事故的，其主要负责人和安全生产管理人员应当重新参加安全培训。</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特种作业人员对造成人员死亡的生产安全事故负有直接责任的，应当按照《特种作业人员安全技术培训考核管理规定》重新参加安全培训。</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第二十三条</w:t>
      </w:r>
      <w:r>
        <w:rPr>
          <w:rFonts w:hint="eastAsia" w:ascii="宋体" w:hAnsi="宋体" w:eastAsia="宋体" w:cs="宋体"/>
          <w:b w:val="0"/>
          <w:i w:val="0"/>
          <w:caps w:val="0"/>
          <w:color w:val="333333"/>
          <w:spacing w:val="0"/>
          <w:sz w:val="24"/>
          <w:szCs w:val="24"/>
          <w:bdr w:val="none" w:color="auto" w:sz="0" w:space="0"/>
          <w:shd w:val="clear" w:fill="FFFFFF"/>
        </w:rPr>
        <w:t>　国家鼓励生产经营单位实行师傅带徒弟制度。</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矿山新招的井下作业人员和危险物品生产经营单位新招的危险工艺操作岗位人员，除按照规定进行安全培训外，还应当在有经验的职工带领下实习满2个月后，方可独立上岗作业。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第二十四条</w:t>
      </w:r>
      <w:r>
        <w:rPr>
          <w:rFonts w:hint="eastAsia" w:ascii="宋体" w:hAnsi="宋体" w:eastAsia="宋体" w:cs="宋体"/>
          <w:b w:val="0"/>
          <w:i w:val="0"/>
          <w:caps w:val="0"/>
          <w:color w:val="333333"/>
          <w:spacing w:val="0"/>
          <w:sz w:val="24"/>
          <w:szCs w:val="24"/>
          <w:bdr w:val="none" w:color="auto" w:sz="0" w:space="0"/>
          <w:shd w:val="clear" w:fill="FFFFFF"/>
        </w:rPr>
        <w:t>　国家鼓励生产经营单位招录职业院校毕业生。</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职业院校毕业生从事与所学专业相关的作业，可以免予参加初次培训，实际操作培训除外。</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第二十五条</w:t>
      </w:r>
      <w:r>
        <w:rPr>
          <w:rFonts w:hint="eastAsia" w:ascii="宋体" w:hAnsi="宋体" w:eastAsia="宋体" w:cs="宋体"/>
          <w:b w:val="0"/>
          <w:i w:val="0"/>
          <w:caps w:val="0"/>
          <w:color w:val="333333"/>
          <w:spacing w:val="0"/>
          <w:sz w:val="24"/>
          <w:szCs w:val="24"/>
          <w:bdr w:val="none" w:color="auto" w:sz="0" w:space="0"/>
          <w:shd w:val="clear" w:fill="FFFFFF"/>
        </w:rPr>
        <w:t>　安全培训机构应当建立安全培训工作制度和人员培训档案，落实安全培训计划。安全培训相关情况，应当记录备查。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第二十六条</w:t>
      </w:r>
      <w:r>
        <w:rPr>
          <w:rFonts w:hint="eastAsia" w:ascii="宋体" w:hAnsi="宋体" w:eastAsia="宋体" w:cs="宋体"/>
          <w:b w:val="0"/>
          <w:i w:val="0"/>
          <w:caps w:val="0"/>
          <w:color w:val="333333"/>
          <w:spacing w:val="0"/>
          <w:sz w:val="24"/>
          <w:szCs w:val="24"/>
          <w:bdr w:val="none" w:color="auto" w:sz="0" w:space="0"/>
          <w:shd w:val="clear" w:fill="FFFFFF"/>
        </w:rPr>
        <w:t>　安全培训机构从事安全培训工作的收费，应当符合法律、法规的规定。法律、法规没有规定的，应当按照行业自律标准或者指导性标准收费。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第二十七条</w:t>
      </w:r>
      <w:r>
        <w:rPr>
          <w:rFonts w:hint="eastAsia" w:ascii="宋体" w:hAnsi="宋体" w:eastAsia="宋体" w:cs="宋体"/>
          <w:b w:val="0"/>
          <w:i w:val="0"/>
          <w:caps w:val="0"/>
          <w:color w:val="333333"/>
          <w:spacing w:val="0"/>
          <w:sz w:val="24"/>
          <w:szCs w:val="24"/>
          <w:bdr w:val="none" w:color="auto" w:sz="0" w:space="0"/>
          <w:shd w:val="clear" w:fill="FFFFFF"/>
        </w:rPr>
        <w:t>　国家鼓励安全培训机构和生产经营单位利用现代信息技术开展安全培训，包括远程培训。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第四章　安全培训的考核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第二十八条</w:t>
      </w:r>
      <w:r>
        <w:rPr>
          <w:rFonts w:hint="eastAsia" w:ascii="宋体" w:hAnsi="宋体" w:eastAsia="宋体" w:cs="宋体"/>
          <w:b w:val="0"/>
          <w:i w:val="0"/>
          <w:caps w:val="0"/>
          <w:color w:val="333333"/>
          <w:spacing w:val="0"/>
          <w:sz w:val="24"/>
          <w:szCs w:val="24"/>
          <w:bdr w:val="none" w:color="auto" w:sz="0" w:space="0"/>
          <w:shd w:val="clear" w:fill="FFFFFF"/>
        </w:rPr>
        <w:t>　安全监管监察人员、从事安全生产工作的相关人员、依照有关法律法规应当取得安全资格证的生产经营单位主要负责人和安全生产管理人员、特种作业人员的安全培训的考核，应当坚持教考分离、统一标准、统一题库、分级负责的原则，分步推行有远程视频监视的计算机考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第二十九条</w:t>
      </w:r>
      <w:r>
        <w:rPr>
          <w:rFonts w:hint="eastAsia" w:ascii="宋体" w:hAnsi="宋体" w:eastAsia="宋体" w:cs="宋体"/>
          <w:b w:val="0"/>
          <w:i w:val="0"/>
          <w:caps w:val="0"/>
          <w:color w:val="333333"/>
          <w:spacing w:val="0"/>
          <w:sz w:val="24"/>
          <w:szCs w:val="24"/>
          <w:bdr w:val="none" w:color="auto" w:sz="0" w:space="0"/>
          <w:shd w:val="clear" w:fill="FFFFFF"/>
        </w:rPr>
        <w:t>　安全监管监察人员，危险物品的生产、经营、储存单位及非煤矿山企业主要负责人、安全生产管理人员和特种作业人员，以及从事安全生产工作的相关人员的考核标准，由国家安全监管总局统一制定。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煤矿企业的主要负责人、安全生产管理人员和特种作业人员的考核标准，由国家煤矿安监局制定。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除危险物品的生产、经营、储存单位和矿山企业以外其他生产经营单位主要负责人、安全生产管理人员及其他从业人员的考核标准，由省级安全生产监督管理部门制定。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第三十条</w:t>
      </w:r>
      <w:r>
        <w:rPr>
          <w:rFonts w:hint="eastAsia" w:ascii="宋体" w:hAnsi="宋体" w:eastAsia="宋体" w:cs="宋体"/>
          <w:b w:val="0"/>
          <w:i w:val="0"/>
          <w:caps w:val="0"/>
          <w:color w:val="333333"/>
          <w:spacing w:val="0"/>
          <w:sz w:val="24"/>
          <w:szCs w:val="24"/>
          <w:bdr w:val="none" w:color="auto" w:sz="0" w:space="0"/>
          <w:shd w:val="clear" w:fill="FFFFFF"/>
        </w:rPr>
        <w:t>　国家安全监管总局负责省级以上安全生产监督管理部门的安全生产监管人员、各级煤矿安全监察机构的煤矿安全监察人员的考核；负责中央企业的总公司、总厂或者集团公司的主要负责人和安全生产管理人员的考核。</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省级安全生产监督管理部门负责市级、县级安全生产监督管理部门的安全生产监管人员的考核；负责省属生产经营单位和中央企业分公司、子公司及其所属单位的主要负责人和安全生产管理人员的考核；负责特种作业人员的考核。</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市级安全生产监督管理部门负责本行政区域内除中央企业、省属生产经营单位以外的其他生产经营单位的主要负责人和安全生产管理人员的考核。</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省级煤矿安全培训监管机构负责所辖区域内煤矿企业的主要负责人、安全生产管理人员和特种作业人员的考核。</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除主要负责人、安全生产管理人员、特种作业人员以外的生产经营单位的其他从业人员的考核，由生产经营单位按照省级安全生产监督管理部门公布的考核标准，自行组织考核。</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第三十一条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安全生产监督管理部门、煤矿安全培训监管机构和生产经营单位应当制定安全培训的考核制度，建立考核管理档案备查。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第五章　安全培训的发证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第三十二条</w:t>
      </w:r>
      <w:r>
        <w:rPr>
          <w:rFonts w:hint="eastAsia" w:ascii="宋体" w:hAnsi="宋体" w:eastAsia="宋体" w:cs="宋体"/>
          <w:b w:val="0"/>
          <w:i w:val="0"/>
          <w:caps w:val="0"/>
          <w:color w:val="333333"/>
          <w:spacing w:val="0"/>
          <w:sz w:val="24"/>
          <w:szCs w:val="24"/>
          <w:bdr w:val="none" w:color="auto" w:sz="0" w:space="0"/>
          <w:shd w:val="clear" w:fill="FFFFFF"/>
        </w:rPr>
        <w:t>　接受安全培训人员经考核合格的，由考核部门在考核结束后10个工作日内颁发相应的证书。</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第三十三条</w:t>
      </w:r>
      <w:r>
        <w:rPr>
          <w:rFonts w:hint="eastAsia" w:ascii="宋体" w:hAnsi="宋体" w:eastAsia="宋体" w:cs="宋体"/>
          <w:b w:val="0"/>
          <w:i w:val="0"/>
          <w:caps w:val="0"/>
          <w:color w:val="333333"/>
          <w:spacing w:val="0"/>
          <w:sz w:val="24"/>
          <w:szCs w:val="24"/>
          <w:bdr w:val="none" w:color="auto" w:sz="0" w:space="0"/>
          <w:shd w:val="clear" w:fill="FFFFFF"/>
        </w:rPr>
        <w:t>　安全生产监管人员经考核合格后，颁发安全生产监管执法证；煤矿安全监察人员经考核合格后，颁发煤矿安全监察执法证；危险物品的生产、经营、储存单位和矿山企业主要负责人、安全生产管理人员经考核合格后，颁发安全资格证；特种作业人员经考核合格后，颁发《中华人民共和国特种作业操作证》（以下简称特种作业操作证）；危险化学品登记机构的登记人员经考核合格后，颁发上岗证；其他人员经培训合格后，颁发培训合格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第三十四条</w:t>
      </w:r>
      <w:r>
        <w:rPr>
          <w:rFonts w:hint="eastAsia" w:ascii="宋体" w:hAnsi="宋体" w:eastAsia="宋体" w:cs="宋体"/>
          <w:b w:val="0"/>
          <w:i w:val="0"/>
          <w:caps w:val="0"/>
          <w:color w:val="333333"/>
          <w:spacing w:val="0"/>
          <w:sz w:val="24"/>
          <w:szCs w:val="24"/>
          <w:bdr w:val="none" w:color="auto" w:sz="0" w:space="0"/>
          <w:shd w:val="clear" w:fill="FFFFFF"/>
        </w:rPr>
        <w:t>　安全生产监管执法证、煤矿安全监察执法证、安全资格证、特种作业操作证和上岗证的式样，由国家安全监管总局统一规定。培训合格证的式样，由负责培训考核的部门规定。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第三十五条</w:t>
      </w:r>
      <w:r>
        <w:rPr>
          <w:rFonts w:hint="eastAsia" w:ascii="宋体" w:hAnsi="宋体" w:eastAsia="宋体" w:cs="宋体"/>
          <w:b w:val="0"/>
          <w:i w:val="0"/>
          <w:caps w:val="0"/>
          <w:color w:val="333333"/>
          <w:spacing w:val="0"/>
          <w:sz w:val="24"/>
          <w:szCs w:val="24"/>
          <w:bdr w:val="none" w:color="auto" w:sz="0" w:space="0"/>
          <w:shd w:val="clear" w:fill="FFFFFF"/>
        </w:rPr>
        <w:t>　安全生产监管执法证、煤矿安全监察执法证、安全资格证的有效期为3年。有效期届满需要延期的，应当于有效期届满30日前向原发证部门申请办理延期手续。</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特种作业人员的考核发证按照《特种作业人员安全技术培训考核管理规定》执行。</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第三十六条</w:t>
      </w:r>
      <w:r>
        <w:rPr>
          <w:rFonts w:hint="eastAsia" w:ascii="宋体" w:hAnsi="宋体" w:eastAsia="宋体" w:cs="宋体"/>
          <w:b w:val="0"/>
          <w:i w:val="0"/>
          <w:caps w:val="0"/>
          <w:color w:val="333333"/>
          <w:spacing w:val="0"/>
          <w:sz w:val="24"/>
          <w:szCs w:val="24"/>
          <w:bdr w:val="none" w:color="auto" w:sz="0" w:space="0"/>
          <w:shd w:val="clear" w:fill="FFFFFF"/>
        </w:rPr>
        <w:t>　特种作业操作证和省级安全生产监督管理部门、省级煤矿安全培训监管机构颁发的主要负责人、安全生产管理人员的安全资格证，在全国范围内有效。</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第三十七条</w:t>
      </w:r>
      <w:r>
        <w:rPr>
          <w:rFonts w:hint="eastAsia" w:ascii="宋体" w:hAnsi="宋体" w:eastAsia="宋体" w:cs="宋体"/>
          <w:b w:val="0"/>
          <w:i w:val="0"/>
          <w:caps w:val="0"/>
          <w:color w:val="333333"/>
          <w:spacing w:val="0"/>
          <w:sz w:val="24"/>
          <w:szCs w:val="24"/>
          <w:bdr w:val="none" w:color="auto" w:sz="0" w:space="0"/>
          <w:shd w:val="clear" w:fill="FFFFFF"/>
        </w:rPr>
        <w:t>　承担安全评价、咨询、检测、检验的人员和安全生产应急救援人员的考核、发证，按照有关法律、法规、规章的规定执行。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第六章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第三十八条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安全生产监督管理部门、煤矿安全培训监管机构应当依照法律、法规和本办法的规定，加强对安全培训工作的监督管理，对生产经营单位、安全培训机构违反有关法律、法规和本办法的行为，依法作出处理。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省级安全生产监督管理部门、省级煤矿安全培训监管机构应当定期统计分析本行政区域内安全培训、考核、发证情况，并报国家安全监管总局。</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第三十九条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煤矿安全监察机构及其工作人员应当坚持公开、公平、公正的原则，严格按照法律、法规和本办法的规定审查、颁发安全培训机构的资质证书。对已经取得资质证书的安全培训机构，安全生产监督管理部门、煤矿安全监察机构应当每年进行一次评估检查。安全生产监督管理部门、煤矿安全监察机构应当定期向社会公布已经取得资质证书的安全培训机构名单，接受社会监督。</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对安全培训机构的年度评估检查，应当征求生产经营单位和参加培训人员对培训质量的意见。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安全生产监督管理部门和煤矿安全培训监管机构应当对安全培训机构开展安全培训活动的情况进行监督检查，检查内容包括：</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（一）按照资质许可范围开展培训的情况；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（二）建立培训管理制度和专兼职教师配备的情况；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（三）执行培训大纲、建立培训档案和培训保障的情况；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（四）培训收费的情况；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（五）法律法规规定的其他内容。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第四十一条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安全生产监督管理部门、煤矿安全培训监管机构应当对生产经营单位的安全培训情况进行监督检查，检查内容包括：</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（一）安全培训制度、年度培训计划、安全培训管理档案的制定和实施的情况；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（二）安全培训经费投入和使用的情况；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（三）主要负责人、安全生产管理人员和特种作业人员安全培训和持证上岗的情况；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（四）应用新工艺、新技术、新材料、新设备以及转岗前对从业人员安全培训的情况；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（五）其他从业人员安全培训的情况；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（六）法律法规规定的其他内容。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第四十二条</w:t>
      </w:r>
      <w:r>
        <w:rPr>
          <w:rFonts w:hint="eastAsia" w:ascii="宋体" w:hAnsi="宋体" w:eastAsia="宋体" w:cs="宋体"/>
          <w:b w:val="0"/>
          <w:i w:val="0"/>
          <w:caps w:val="0"/>
          <w:color w:val="333333"/>
          <w:spacing w:val="0"/>
          <w:sz w:val="24"/>
          <w:szCs w:val="24"/>
          <w:bdr w:val="none" w:color="auto" w:sz="0" w:space="0"/>
          <w:shd w:val="clear" w:fill="FFFFFF"/>
        </w:rPr>
        <w:t>　任何单位或者个人对生产经营单位、安全培训机构违反有关法律、法规和本办法的行为，均有权向安全生产监督管理部门、煤矿安全监察机构、煤矿安全培训监管机构报告或者举报。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接到举报的部门或者机构应当为举报人保密，并按照有关规定对举报进行核查和处理。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第四十三条</w:t>
      </w:r>
      <w:r>
        <w:rPr>
          <w:rFonts w:hint="eastAsia" w:ascii="宋体" w:hAnsi="宋体" w:eastAsia="宋体" w:cs="宋体"/>
          <w:b w:val="0"/>
          <w:i w:val="0"/>
          <w:caps w:val="0"/>
          <w:color w:val="333333"/>
          <w:spacing w:val="0"/>
          <w:sz w:val="24"/>
          <w:szCs w:val="24"/>
          <w:bdr w:val="none" w:color="auto" w:sz="0" w:space="0"/>
          <w:shd w:val="clear" w:fill="FFFFFF"/>
        </w:rPr>
        <w:t>　监察机关依照《中华人民共和国行政监察法》等法律、行政法规的规定，对安全生产监督管理部门、煤矿安全监察机构、煤矿安全培训监管机构及其工作人员履行安全培训工作监督管理职责情况实施监察。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第七章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第四十四条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安全生产监督管理部门、煤矿安全监察机构、煤矿安全培训监管机构的工作人员在安全培训监督管理工作中滥用职权、玩忽职守、徇私舞弊的，依照有关规定给予处分；构成犯罪的，依法追究刑事责任。</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第四十五条</w:t>
      </w:r>
      <w:r>
        <w:rPr>
          <w:rFonts w:hint="eastAsia" w:ascii="宋体" w:hAnsi="宋体" w:eastAsia="宋体" w:cs="宋体"/>
          <w:b w:val="0"/>
          <w:i w:val="0"/>
          <w:caps w:val="0"/>
          <w:color w:val="333333"/>
          <w:spacing w:val="0"/>
          <w:sz w:val="24"/>
          <w:szCs w:val="24"/>
          <w:bdr w:val="none" w:color="auto" w:sz="0" w:space="0"/>
          <w:shd w:val="clear" w:fill="FFFFFF"/>
        </w:rPr>
        <w:t>　安全培训机构有下列情形之一的，责令限期改正，处1万元以下的罚款；逾期未改正的，给予警告，处1万元以上3万元以下的罚款；情节严重的，撤销其资质证书，并处3万元以下的罚款：</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（一）未按照资质许可的范围开展培训的；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（二）未按照统一的培训大纲组织教学培训的；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（三）专职教师未经考核，或者考核不合格而从事安全培训工作的；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（四）未建立培训档案或者培训档案管理不规范的；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（五）将安全培训资质证书出借、出租给其他机构或者个人的。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安全培训机构采取不正当竞争手段，故意贬低、诋毁其他安全培训机构的，依照前款规定处罚。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第四十六条</w:t>
      </w:r>
      <w:r>
        <w:rPr>
          <w:rFonts w:hint="eastAsia" w:ascii="宋体" w:hAnsi="宋体" w:eastAsia="宋体" w:cs="宋体"/>
          <w:b w:val="0"/>
          <w:i w:val="0"/>
          <w:caps w:val="0"/>
          <w:color w:val="333333"/>
          <w:spacing w:val="0"/>
          <w:sz w:val="24"/>
          <w:szCs w:val="24"/>
          <w:bdr w:val="none" w:color="auto" w:sz="0" w:space="0"/>
          <w:shd w:val="clear" w:fill="FFFFFF"/>
        </w:rPr>
        <w:t>　安全培训机构评估检查不合格继续从事安全培训活动的，责令改正，处1万元以下的罚款；逾期不改正的，处1万元以上3万元以下的罚款；情节严重的，撤销其资质证书。</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安全培训机构未按照有关规定进行安全培训，生产经营单位和参加安全培训的人员对其培训质量意见较大的，给予警告，处3万元以下的罚款；情节严重的，撤销其资质证书。</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第四十七条</w:t>
      </w:r>
      <w:r>
        <w:rPr>
          <w:rFonts w:hint="eastAsia" w:ascii="宋体" w:hAnsi="宋体" w:eastAsia="宋体" w:cs="宋体"/>
          <w:b w:val="0"/>
          <w:i w:val="0"/>
          <w:caps w:val="0"/>
          <w:color w:val="333333"/>
          <w:spacing w:val="0"/>
          <w:sz w:val="24"/>
          <w:szCs w:val="24"/>
          <w:bdr w:val="none" w:color="auto" w:sz="0" w:space="0"/>
          <w:shd w:val="clear" w:fill="FFFFFF"/>
        </w:rPr>
        <w:t>　安全培训机构隐瞒有关情况或者提供虚假材料申请安全培训机构资质的，不予受理或者不予颁发安全培训机构资质证书，并自发现之日起1年内不得再次申请安全培训机构资质。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第四十八条</w:t>
      </w:r>
      <w:r>
        <w:rPr>
          <w:rFonts w:hint="eastAsia" w:ascii="宋体" w:hAnsi="宋体" w:eastAsia="宋体" w:cs="宋体"/>
          <w:b w:val="0"/>
          <w:i w:val="0"/>
          <w:caps w:val="0"/>
          <w:color w:val="333333"/>
          <w:spacing w:val="0"/>
          <w:sz w:val="24"/>
          <w:szCs w:val="24"/>
          <w:bdr w:val="none" w:color="auto" w:sz="0" w:space="0"/>
          <w:shd w:val="clear" w:fill="FFFFFF"/>
        </w:rPr>
        <w:t>　安全培训机构以欺骗、贿赂等不正当手段取得安全培训机构资质证书的，除撤销安全培训机构资质证书外，处1万元以上3万元以下的罚款，并自撤销其安全培训机构资质证书之日起3年内不得再次申请安全培训机构资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第四十九条</w:t>
      </w:r>
      <w:r>
        <w:rPr>
          <w:rFonts w:hint="eastAsia" w:ascii="宋体" w:hAnsi="宋体" w:eastAsia="宋体" w:cs="宋体"/>
          <w:b w:val="0"/>
          <w:i w:val="0"/>
          <w:caps w:val="0"/>
          <w:color w:val="333333"/>
          <w:spacing w:val="0"/>
          <w:sz w:val="24"/>
          <w:szCs w:val="24"/>
          <w:bdr w:val="none" w:color="auto" w:sz="0" w:space="0"/>
          <w:shd w:val="clear" w:fill="FFFFFF"/>
        </w:rPr>
        <w:t>　生产经营单位主要负责人、安全生产管理人员、特种作业人员以欺骗、贿赂等不正当手段取得安全资格证或者特种作业操作证的，除撤销其相关资格证外，处3000元以下的罚款，并自撤销其相关资格证之日起3年内不得再次申请该资格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第五十条</w:t>
      </w:r>
      <w:r>
        <w:rPr>
          <w:rFonts w:hint="eastAsia" w:ascii="宋体" w:hAnsi="宋体" w:eastAsia="宋体" w:cs="宋体"/>
          <w:b w:val="0"/>
          <w:i w:val="0"/>
          <w:caps w:val="0"/>
          <w:color w:val="333333"/>
          <w:spacing w:val="0"/>
          <w:sz w:val="24"/>
          <w:szCs w:val="24"/>
          <w:bdr w:val="none" w:color="auto" w:sz="0" w:space="0"/>
          <w:shd w:val="clear" w:fill="FFFFFF"/>
        </w:rPr>
        <w:t>　生产经营单位有下列情形之一的，责令改正，处3万元以下的罚款：</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（一）相关人员未按照本办法第二十一条第一款规定由相应资质安全培训机构培训的；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（二）从业人员安全培训的时间少于《生产经营单位安全培训规定》或者有关标准规定的；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（三）矿山新招的井下作业人员和危险物品生产经营单位新招的危险工艺操作岗位人员，未经实习期满独立上岗作业的；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（四）相关人员未按照本办法第二十二条规定重新参加安全培训的。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第五十一条</w:t>
      </w:r>
      <w:r>
        <w:rPr>
          <w:rFonts w:hint="eastAsia" w:ascii="宋体" w:hAnsi="宋体" w:eastAsia="宋体" w:cs="宋体"/>
          <w:b w:val="0"/>
          <w:i w:val="0"/>
          <w:caps w:val="0"/>
          <w:color w:val="333333"/>
          <w:spacing w:val="0"/>
          <w:sz w:val="24"/>
          <w:szCs w:val="24"/>
          <w:bdr w:val="none" w:color="auto" w:sz="0" w:space="0"/>
          <w:shd w:val="clear" w:fill="FFFFFF"/>
        </w:rPr>
        <w:t>　生产经营单位存在违反有关法律、法规中安全生产教育培训的其他行为的，依照相关法律、法规的规定予以处罚。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第八章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第五十二条</w:t>
      </w:r>
      <w:r>
        <w:rPr>
          <w:rFonts w:hint="eastAsia" w:ascii="宋体" w:hAnsi="宋体" w:eastAsia="宋体" w:cs="宋体"/>
          <w:b w:val="0"/>
          <w:i w:val="0"/>
          <w:caps w:val="0"/>
          <w:color w:val="333333"/>
          <w:spacing w:val="0"/>
          <w:sz w:val="24"/>
          <w:szCs w:val="24"/>
          <w:bdr w:val="none" w:color="auto" w:sz="0" w:space="0"/>
          <w:shd w:val="clear" w:fill="FFFFFF"/>
        </w:rPr>
        <w:t>　本办法自2012年3月1日起施行。2004年12月28日公布的《安全生产培训管理办法》（原国家安全生产监督管理局〈国家煤矿安全监察局〉令第20号）同时废止。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CD5763"/>
    <w:rsid w:val="72CD576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2017-04-10T03:26:00Z</dcterms:created>
  <dc:creator>lufei</dc:creator>
  <cp:lastModifiedBy>lufei</cp:lastModifiedBy>
  <dcterms:modified xsi:type="dcterms:W3CDTF">2017-04-10T03:26:51Z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